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0A" w:rsidRPr="006756E3" w:rsidRDefault="000D6C0A">
      <w:pPr>
        <w:rPr>
          <w:b/>
          <w:bCs/>
        </w:rPr>
      </w:pPr>
      <w:r>
        <w:rPr>
          <w:b/>
          <w:bCs/>
        </w:rPr>
        <w:t>Direzione Cultura T</w:t>
      </w:r>
      <w:r w:rsidRPr="006756E3">
        <w:rPr>
          <w:b/>
          <w:bCs/>
        </w:rPr>
        <w:t xml:space="preserve">urismo </w:t>
      </w:r>
      <w:r>
        <w:rPr>
          <w:b/>
          <w:bCs/>
        </w:rPr>
        <w:t xml:space="preserve">e </w:t>
      </w:r>
      <w:r w:rsidRPr="006756E3">
        <w:rPr>
          <w:b/>
          <w:bCs/>
        </w:rPr>
        <w:t xml:space="preserve">Sport </w:t>
      </w:r>
    </w:p>
    <w:p w:rsidR="000D6C0A" w:rsidRPr="006756E3" w:rsidRDefault="000D6C0A">
      <w:pPr>
        <w:rPr>
          <w:b/>
          <w:bCs/>
        </w:rPr>
      </w:pPr>
      <w:r w:rsidRPr="006756E3">
        <w:rPr>
          <w:b/>
          <w:bCs/>
        </w:rPr>
        <w:t>Servizio biblioteche , archivio , eventi.</w:t>
      </w:r>
    </w:p>
    <w:p w:rsidR="000D6C0A" w:rsidRPr="006756E3" w:rsidRDefault="000D6C0A">
      <w:pPr>
        <w:rPr>
          <w:b/>
          <w:bCs/>
        </w:rPr>
      </w:pPr>
      <w:r w:rsidRPr="006756E3">
        <w:rPr>
          <w:b/>
          <w:bCs/>
        </w:rPr>
        <w:t xml:space="preserve">PO. Promozione delle biblioteche e progetti speciali . </w:t>
      </w:r>
    </w:p>
    <w:p w:rsidR="000D6C0A" w:rsidRPr="006756E3" w:rsidRDefault="000D6C0A"/>
    <w:p w:rsidR="000D6C0A" w:rsidRPr="006756E3" w:rsidRDefault="000D6C0A" w:rsidP="009445A7">
      <w:pPr>
        <w:jc w:val="center"/>
      </w:pPr>
      <w:r w:rsidRPr="006756E3">
        <w:t>70° della Liberazione in Toscana        Aprile 2014 /  aprile 2015</w:t>
      </w:r>
    </w:p>
    <w:p w:rsidR="000D6C0A" w:rsidRPr="006756E3" w:rsidRDefault="000D6C0A" w:rsidP="009445A7">
      <w:pPr>
        <w:jc w:val="center"/>
        <w:rPr>
          <w:b/>
          <w:bCs/>
        </w:rPr>
      </w:pPr>
      <w:r w:rsidRPr="006756E3">
        <w:rPr>
          <w:b/>
          <w:bCs/>
        </w:rPr>
        <w:t>Le biblioteche tra libri e parole</w:t>
      </w:r>
    </w:p>
    <w:p w:rsidR="000D6C0A" w:rsidRPr="006756E3" w:rsidRDefault="000D6C0A" w:rsidP="009445A7">
      <w:pPr>
        <w:jc w:val="center"/>
        <w:rPr>
          <w:b/>
          <w:bCs/>
        </w:rPr>
      </w:pPr>
    </w:p>
    <w:p w:rsidR="000D6C0A" w:rsidRPr="007F376A" w:rsidRDefault="000D6C0A" w:rsidP="006756E3">
      <w:pPr>
        <w:rPr>
          <w:b/>
          <w:bCs/>
          <w:sz w:val="20"/>
          <w:szCs w:val="20"/>
        </w:rPr>
      </w:pPr>
    </w:p>
    <w:p w:rsidR="000D6C0A" w:rsidRPr="007F376A" w:rsidRDefault="000D6C0A" w:rsidP="006756E3">
      <w:pPr>
        <w:rPr>
          <w:i/>
          <w:iCs/>
          <w:sz w:val="20"/>
          <w:szCs w:val="20"/>
        </w:rPr>
      </w:pPr>
      <w:r w:rsidRPr="007F376A">
        <w:rPr>
          <w:i/>
          <w:iCs/>
          <w:sz w:val="20"/>
          <w:szCs w:val="20"/>
        </w:rPr>
        <w:t xml:space="preserve">&lt;&lt;Quanto è stato fatto, più che dai singoli è stato compiuto da un popolo la cui coscienza era diventata straordinariamente acuta e chiara, </w:t>
      </w:r>
    </w:p>
    <w:p w:rsidR="000D6C0A" w:rsidRPr="007F376A" w:rsidRDefault="000D6C0A" w:rsidP="006756E3">
      <w:pPr>
        <w:rPr>
          <w:i/>
          <w:iCs/>
          <w:sz w:val="20"/>
          <w:szCs w:val="20"/>
        </w:rPr>
      </w:pPr>
      <w:r w:rsidRPr="007F376A">
        <w:rPr>
          <w:i/>
          <w:iCs/>
          <w:sz w:val="20"/>
          <w:szCs w:val="20"/>
        </w:rPr>
        <w:t>le cui sofferenze sono state gravissime e che, attraverso quelle prove, ha inteso preparare una società ben diversa da quella in cui</w:t>
      </w:r>
    </w:p>
    <w:p w:rsidR="000D6C0A" w:rsidRPr="007F376A" w:rsidRDefault="000D6C0A" w:rsidP="006756E3">
      <w:pPr>
        <w:rPr>
          <w:i/>
          <w:iCs/>
          <w:sz w:val="20"/>
          <w:szCs w:val="20"/>
        </w:rPr>
      </w:pPr>
      <w:r w:rsidRPr="007F376A">
        <w:rPr>
          <w:i/>
          <w:iCs/>
          <w:sz w:val="20"/>
          <w:szCs w:val="20"/>
        </w:rPr>
        <w:t>era vissuto. Penso che le nuove generazioni debbano essere grate all’Autore di avere scritto per loro un’opera che offre, attraverso</w:t>
      </w:r>
    </w:p>
    <w:p w:rsidR="000D6C0A" w:rsidRPr="007F376A" w:rsidRDefault="000D6C0A" w:rsidP="006756E3">
      <w:pPr>
        <w:rPr>
          <w:i/>
          <w:iCs/>
          <w:sz w:val="20"/>
          <w:szCs w:val="20"/>
        </w:rPr>
      </w:pPr>
      <w:r w:rsidRPr="007F376A">
        <w:rPr>
          <w:i/>
          <w:iCs/>
          <w:sz w:val="20"/>
          <w:szCs w:val="20"/>
        </w:rPr>
        <w:t xml:space="preserve"> la ricerca della verità, il modo di giudicare e di riflettere su quel passato affinché esso serva al loro avvenire. Come per il loro avvenire</w:t>
      </w:r>
    </w:p>
    <w:p w:rsidR="000D6C0A" w:rsidRPr="007F376A" w:rsidRDefault="000D6C0A" w:rsidP="006756E3">
      <w:pPr>
        <w:rPr>
          <w:i/>
          <w:iCs/>
          <w:sz w:val="20"/>
          <w:szCs w:val="20"/>
        </w:rPr>
      </w:pPr>
      <w:r w:rsidRPr="007F376A">
        <w:rPr>
          <w:i/>
          <w:iCs/>
          <w:sz w:val="20"/>
          <w:szCs w:val="20"/>
        </w:rPr>
        <w:t xml:space="preserve"> hanno tanto sofferto, lottato e sperato, coloro, e son tanti, che per avere obbedito alla voce della coscienza non hanno vissuto né la libertà </w:t>
      </w:r>
    </w:p>
    <w:p w:rsidR="000D6C0A" w:rsidRPr="007F376A" w:rsidRDefault="000D6C0A" w:rsidP="006756E3">
      <w:pPr>
        <w:rPr>
          <w:b/>
          <w:bCs/>
          <w:i/>
          <w:iCs/>
          <w:sz w:val="20"/>
          <w:szCs w:val="20"/>
        </w:rPr>
      </w:pPr>
      <w:r w:rsidRPr="007F376A">
        <w:rPr>
          <w:i/>
          <w:iCs/>
          <w:sz w:val="20"/>
          <w:szCs w:val="20"/>
        </w:rPr>
        <w:t>né la pace</w:t>
      </w:r>
      <w:r w:rsidRPr="007F376A">
        <w:rPr>
          <w:b/>
          <w:bCs/>
          <w:i/>
          <w:iCs/>
          <w:sz w:val="20"/>
          <w:szCs w:val="20"/>
        </w:rPr>
        <w:t xml:space="preserve">.&gt;&gt;      Enriques Agnoletti prefazione presente in : La Resistenza in Toscana di Carlo Francovich </w:t>
      </w:r>
    </w:p>
    <w:p w:rsidR="000D6C0A" w:rsidRPr="007F376A" w:rsidRDefault="000D6C0A" w:rsidP="006756E3">
      <w:pPr>
        <w:rPr>
          <w:b/>
          <w:bCs/>
          <w:sz w:val="20"/>
          <w:szCs w:val="20"/>
        </w:rPr>
      </w:pPr>
    </w:p>
    <w:p w:rsidR="000D6C0A" w:rsidRPr="006756E3" w:rsidRDefault="000D6C0A" w:rsidP="00D3476B">
      <w:pPr>
        <w:jc w:val="center"/>
        <w:rPr>
          <w:sz w:val="18"/>
          <w:szCs w:val="18"/>
        </w:rPr>
      </w:pPr>
      <w:r w:rsidRPr="006756E3">
        <w:rPr>
          <w:sz w:val="18"/>
          <w:szCs w:val="18"/>
        </w:rPr>
        <w:t xml:space="preserve">Descrizione del </w:t>
      </w:r>
      <w:r>
        <w:rPr>
          <w:sz w:val="18"/>
          <w:szCs w:val="18"/>
        </w:rPr>
        <w:t xml:space="preserve">percoso </w:t>
      </w:r>
    </w:p>
    <w:p w:rsidR="000D6C0A" w:rsidRPr="0050274D" w:rsidRDefault="000D6C0A" w:rsidP="00D3476B">
      <w:pPr>
        <w:jc w:val="center"/>
        <w:rPr>
          <w:rFonts w:ascii="Tahoma" w:hAnsi="Tahoma" w:cs="Tahoma"/>
          <w:b/>
          <w:bCs/>
          <w:sz w:val="28"/>
          <w:szCs w:val="28"/>
        </w:rPr>
      </w:pPr>
    </w:p>
    <w:p w:rsidR="000D6C0A" w:rsidRPr="001F54AF" w:rsidRDefault="000D6C0A" w:rsidP="00026F42">
      <w:pPr>
        <w:jc w:val="both"/>
        <w:rPr>
          <w:sz w:val="20"/>
          <w:szCs w:val="20"/>
        </w:rPr>
      </w:pPr>
      <w:r w:rsidRPr="0050274D">
        <w:rPr>
          <w:b/>
          <w:bCs/>
          <w:sz w:val="20"/>
          <w:szCs w:val="20"/>
        </w:rPr>
        <w:t>Il contesto</w:t>
      </w:r>
      <w:r w:rsidRPr="001F54AF">
        <w:rPr>
          <w:sz w:val="20"/>
          <w:szCs w:val="20"/>
        </w:rPr>
        <w:t xml:space="preserve">  La biblioteca pubblica è definita dal Manifesto UNESCO come forza vitale per l’istruzione , la cultura e l’informazione e come agente indispensabile per promuovere la pace e il benessere spirituale di uomini e donne. Nella missione delle biblioteche pubbliche risiede l’impegno a promuovere la consapevolezza dell’eredità culturale, promuovere la cultura della pace, favorire la diffusione della memoria storica ; I destinatari  principali  delle attività svolte dalle biblioteche sono  i cittadini , particolare attenzione è rivolta alla fascia giovanile e dell’infanzia . </w:t>
      </w:r>
    </w:p>
    <w:p w:rsidR="000D6C0A" w:rsidRPr="001F54AF" w:rsidRDefault="000D6C0A" w:rsidP="00026F42">
      <w:pPr>
        <w:jc w:val="both"/>
        <w:rPr>
          <w:sz w:val="20"/>
          <w:szCs w:val="20"/>
        </w:rPr>
      </w:pPr>
      <w:r w:rsidRPr="001F54AF">
        <w:rPr>
          <w:sz w:val="20"/>
          <w:szCs w:val="20"/>
        </w:rPr>
        <w:t xml:space="preserve">In occasione della importante ricorrenza del 70 della Liberazione di Firenze,   le biblioteche fiorentine propongono diversi appuntamenti e attività, con lo scopo di  diffondere la conoscenza di un   importante periodo della nostra recente storia ; attraverso  diverse angolature: storica, visiva letteraria, delle testimonianze. E’infatti  impossibile pensare al nostro presente,  senza voltare lo sguardo al passato più recente , alla storia , le testimonianze , i luoghi , i libri che hanno caratterizzato gli avvenimenti dell’anno a cavallo tra il 1944 e il 1945. </w:t>
      </w:r>
    </w:p>
    <w:p w:rsidR="000D6C0A" w:rsidRPr="001F54AF" w:rsidRDefault="000D6C0A" w:rsidP="00026F42">
      <w:pPr>
        <w:jc w:val="both"/>
        <w:rPr>
          <w:sz w:val="20"/>
          <w:szCs w:val="20"/>
        </w:rPr>
      </w:pPr>
      <w:r w:rsidRPr="001F54AF">
        <w:rPr>
          <w:sz w:val="20"/>
          <w:szCs w:val="20"/>
        </w:rPr>
        <w:t>Firenze può vantare di una ampia rete,  diffusa sul territorio, del servizio bibliotecario. Tra queste si evidenzia la Biblioteca delle Oblate , punto di riferimento culturale per tutta la città, BiblioteCaNova Isolotto, nata e sviluppatasi in un costante dialogo tra  il territorio e   la città e le altre 11 biblioteche che compongono il Sistema biblioteche comunali fiorentine.</w:t>
      </w:r>
    </w:p>
    <w:p w:rsidR="000D6C0A" w:rsidRPr="001F54AF" w:rsidRDefault="000D6C0A" w:rsidP="00026F42">
      <w:pPr>
        <w:jc w:val="both"/>
        <w:rPr>
          <w:sz w:val="20"/>
          <w:szCs w:val="20"/>
        </w:rPr>
      </w:pPr>
      <w:r w:rsidRPr="001F54AF">
        <w:rPr>
          <w:sz w:val="20"/>
          <w:szCs w:val="20"/>
        </w:rPr>
        <w:t xml:space="preserve">La diffusione dei servizi bibliotecari registra ogni anno la partecipazione di oltre 1.000.000 di presenze. </w:t>
      </w:r>
    </w:p>
    <w:p w:rsidR="000D6C0A" w:rsidRPr="001F54AF" w:rsidRDefault="000D6C0A" w:rsidP="00026F42">
      <w:pPr>
        <w:jc w:val="both"/>
        <w:rPr>
          <w:sz w:val="20"/>
          <w:szCs w:val="20"/>
        </w:rPr>
      </w:pPr>
      <w:r w:rsidRPr="001F54AF">
        <w:rPr>
          <w:sz w:val="20"/>
          <w:szCs w:val="20"/>
        </w:rPr>
        <w:t xml:space="preserve">Le 13 biblioteche comunali fiorentine propongono, ciascuna  secondo una progettualità distinta, iniziative culturali prevalentemente letterarie, per “leggere” attraverso gli autori delle storie su questo periodo. </w:t>
      </w:r>
    </w:p>
    <w:p w:rsidR="000D6C0A" w:rsidRPr="001F54AF" w:rsidRDefault="000D6C0A" w:rsidP="00026F42">
      <w:pPr>
        <w:jc w:val="both"/>
        <w:rPr>
          <w:sz w:val="20"/>
          <w:szCs w:val="20"/>
        </w:rPr>
      </w:pPr>
      <w:r w:rsidRPr="001F54AF">
        <w:rPr>
          <w:sz w:val="20"/>
          <w:szCs w:val="20"/>
        </w:rPr>
        <w:t xml:space="preserve">Le proposte sono articolate tra le biblioteche per coprire l’intero periodo aprile 2014 /aprile 2015 . In una progettazione in progress, per offrire ai cittadini, ed in particolare ai giovani lo stimolo alla conoscenza, , la riflessione e la consapevolezza. </w:t>
      </w:r>
    </w:p>
    <w:p w:rsidR="000D6C0A" w:rsidRPr="001F54AF" w:rsidRDefault="000D6C0A" w:rsidP="00026F42">
      <w:pPr>
        <w:jc w:val="both"/>
        <w:rPr>
          <w:sz w:val="20"/>
          <w:szCs w:val="20"/>
        </w:rPr>
      </w:pPr>
      <w:r w:rsidRPr="001F54AF">
        <w:rPr>
          <w:sz w:val="20"/>
          <w:szCs w:val="20"/>
        </w:rPr>
        <w:t xml:space="preserve">Poiché la biblioteca pubblica, per sua stessa natura, si pone in ascolto della città e raccoglie e interpreta i bisogni e le proposte, nello specifico di questo progetto, la programmazione delle iniziative non può definirsi conclusa nella presente proposta, in quanto le biblioteche recepiscono e raccolgono quanto il territorio stesso esprime e propone e di conseguenza,  si attiva a realizzare ulteriori attività, di volta in volta  che si diffonde la consapevolezza e l’impellenza di ricordare la Liberazione di Firenze da parte dei cittadini ed in particolare le realtà presenti dell’associazionismo storico, culturale  e della memoria. </w:t>
      </w:r>
    </w:p>
    <w:p w:rsidR="000D6C0A" w:rsidRPr="001F54AF" w:rsidRDefault="000D6C0A" w:rsidP="00026F42">
      <w:pPr>
        <w:jc w:val="both"/>
        <w:rPr>
          <w:sz w:val="20"/>
          <w:szCs w:val="20"/>
        </w:rPr>
      </w:pPr>
      <w:r w:rsidRPr="001F54AF">
        <w:rPr>
          <w:sz w:val="20"/>
          <w:szCs w:val="20"/>
        </w:rPr>
        <w:t>Quindi si prevede che questo primo programma presentato, con il  passare delle settimane,  si arricchirà di altri interessanti e partecipati eventi;  al fine di dar voce , con le diverse modalità , a coloro che rappre</w:t>
      </w:r>
      <w:r>
        <w:rPr>
          <w:sz w:val="20"/>
          <w:szCs w:val="20"/>
        </w:rPr>
        <w:t>se</w:t>
      </w:r>
      <w:r w:rsidRPr="001F54AF">
        <w:rPr>
          <w:sz w:val="20"/>
          <w:szCs w:val="20"/>
        </w:rPr>
        <w:t xml:space="preserve">ntano autorevolmente la storia  recente di questa città . </w:t>
      </w:r>
    </w:p>
    <w:p w:rsidR="000D6C0A" w:rsidRDefault="000D6C0A" w:rsidP="00026F42">
      <w:pPr>
        <w:jc w:val="both"/>
        <w:rPr>
          <w:sz w:val="20"/>
          <w:szCs w:val="20"/>
        </w:rPr>
      </w:pPr>
      <w:r w:rsidRPr="001F54AF">
        <w:rPr>
          <w:sz w:val="20"/>
          <w:szCs w:val="20"/>
        </w:rPr>
        <w:t xml:space="preserve">In particolare sarà data attenzione e saranno concentrate iniziative per l’11  agosto. Anche attraverso una operazione di “vivibilità ,  con la  presenza di totem informativi del progetto, allestiti agli ingressi delle biblioteche, caratterizzeranno e ricorderanno a tutti gli utenti, il periodo della ricorrenza. </w:t>
      </w:r>
    </w:p>
    <w:p w:rsidR="000D6C0A" w:rsidRPr="001F54AF" w:rsidRDefault="000D6C0A" w:rsidP="00026F42">
      <w:pPr>
        <w:jc w:val="both"/>
        <w:rPr>
          <w:sz w:val="20"/>
          <w:szCs w:val="20"/>
        </w:rPr>
      </w:pPr>
      <w:r>
        <w:rPr>
          <w:sz w:val="20"/>
          <w:szCs w:val="20"/>
        </w:rPr>
        <w:t xml:space="preserve">Tutte le iniziativbe sono affiancate da una ricerca bibliografica dei libri sui temi, che viene messa a disposizione del preostito per il pubblico durante le iniziative e su scafafli tematici per  tutto il periodo . In particolare la Rete SDIAF, ha elaborato una bibliografia </w:t>
      </w:r>
    </w:p>
    <w:p w:rsidR="000D6C0A" w:rsidRPr="001F54AF" w:rsidRDefault="000D6C0A" w:rsidP="00026F42">
      <w:pPr>
        <w:jc w:val="both"/>
        <w:rPr>
          <w:sz w:val="20"/>
          <w:szCs w:val="20"/>
        </w:rPr>
      </w:pPr>
      <w:r w:rsidRPr="001F54AF">
        <w:rPr>
          <w:sz w:val="20"/>
          <w:szCs w:val="20"/>
          <w:u w:val="single"/>
        </w:rPr>
        <w:t>L’obiettivo</w:t>
      </w:r>
      <w:r w:rsidRPr="001F54AF">
        <w:rPr>
          <w:sz w:val="20"/>
          <w:szCs w:val="20"/>
        </w:rPr>
        <w:t xml:space="preserve"> è offrire opportunità di conoscenza, stimolare la consapevolezza, per favorire la riflessione e la responsabilità.  </w:t>
      </w:r>
    </w:p>
    <w:p w:rsidR="000D6C0A" w:rsidRPr="001F54AF" w:rsidRDefault="000D6C0A" w:rsidP="00026F42">
      <w:pPr>
        <w:jc w:val="both"/>
        <w:rPr>
          <w:sz w:val="20"/>
          <w:szCs w:val="20"/>
        </w:rPr>
      </w:pPr>
    </w:p>
    <w:p w:rsidR="000D6C0A" w:rsidRPr="001F54AF" w:rsidRDefault="000D6C0A" w:rsidP="00026F42">
      <w:pPr>
        <w:jc w:val="both"/>
        <w:rPr>
          <w:b/>
          <w:bCs/>
          <w:sz w:val="20"/>
          <w:szCs w:val="20"/>
        </w:rPr>
      </w:pPr>
      <w:r w:rsidRPr="001F54AF">
        <w:rPr>
          <w:b/>
          <w:bCs/>
          <w:sz w:val="20"/>
          <w:szCs w:val="20"/>
        </w:rPr>
        <w:t xml:space="preserve">L’appuntamento più significativo e prossimo è : </w:t>
      </w:r>
    </w:p>
    <w:p w:rsidR="000D6C0A" w:rsidRPr="001F54AF" w:rsidRDefault="000D6C0A" w:rsidP="00026F42">
      <w:pPr>
        <w:jc w:val="both"/>
        <w:rPr>
          <w:b/>
          <w:bCs/>
          <w:sz w:val="20"/>
          <w:szCs w:val="20"/>
        </w:rPr>
      </w:pPr>
    </w:p>
    <w:p w:rsidR="000D6C0A" w:rsidRPr="001F54AF" w:rsidRDefault="000D6C0A" w:rsidP="001F54AF">
      <w:pPr>
        <w:autoSpaceDE w:val="0"/>
        <w:autoSpaceDN w:val="0"/>
        <w:adjustRightInd w:val="0"/>
        <w:jc w:val="both"/>
        <w:rPr>
          <w:color w:val="000000"/>
          <w:sz w:val="20"/>
          <w:szCs w:val="20"/>
        </w:rPr>
      </w:pPr>
      <w:r w:rsidRPr="001F54AF">
        <w:rPr>
          <w:b/>
          <w:bCs/>
          <w:sz w:val="20"/>
          <w:szCs w:val="20"/>
        </w:rPr>
        <w:t xml:space="preserve">11 Agosto </w:t>
      </w:r>
      <w:r>
        <w:rPr>
          <w:b/>
          <w:bCs/>
          <w:sz w:val="20"/>
          <w:szCs w:val="20"/>
        </w:rPr>
        <w:t xml:space="preserve">BIBLIOTECA DELLE OBLATE - </w:t>
      </w:r>
      <w:r w:rsidRPr="001F54AF">
        <w:rPr>
          <w:b/>
          <w:bCs/>
          <w:sz w:val="20"/>
          <w:szCs w:val="20"/>
        </w:rPr>
        <w:t xml:space="preserve">FIRENZE LIBERATA  - </w:t>
      </w:r>
      <w:r w:rsidRPr="001F54AF">
        <w:rPr>
          <w:sz w:val="20"/>
          <w:szCs w:val="20"/>
        </w:rPr>
        <w:t>La liberazione di Firenze. Reading, incontri e proposte in ricordo della liberazione.</w:t>
      </w:r>
      <w:r w:rsidRPr="001F54AF">
        <w:rPr>
          <w:color w:val="000000"/>
          <w:sz w:val="20"/>
          <w:szCs w:val="20"/>
        </w:rPr>
        <w:t xml:space="preserve"> In occasione del 70° Anniversario della Liberazione della città di Firenze, la Biblioteca delle Oblate in collaborazione con l’Associazione cult</w:t>
      </w:r>
      <w:r>
        <w:rPr>
          <w:color w:val="000000"/>
          <w:sz w:val="20"/>
          <w:szCs w:val="20"/>
        </w:rPr>
        <w:t>urale la Nottola di Minerva   p</w:t>
      </w:r>
      <w:r w:rsidRPr="001F54AF">
        <w:rPr>
          <w:color w:val="000000"/>
          <w:sz w:val="20"/>
          <w:szCs w:val="20"/>
        </w:rPr>
        <w:t>resenta</w:t>
      </w:r>
      <w:r>
        <w:rPr>
          <w:color w:val="000000"/>
          <w:sz w:val="20"/>
          <w:szCs w:val="20"/>
        </w:rPr>
        <w:t xml:space="preserve">: </w:t>
      </w:r>
      <w:r w:rsidRPr="001F54AF">
        <w:rPr>
          <w:color w:val="000000"/>
          <w:sz w:val="20"/>
          <w:szCs w:val="20"/>
        </w:rPr>
        <w:t xml:space="preserve">  11 </w:t>
      </w:r>
      <w:r w:rsidRPr="001F54AF">
        <w:rPr>
          <w:color w:val="FFFFFF"/>
          <w:sz w:val="20"/>
          <w:szCs w:val="20"/>
        </w:rPr>
        <w:t>a d</w:t>
      </w:r>
      <w:r w:rsidRPr="001F54AF">
        <w:rPr>
          <w:color w:val="000000"/>
          <w:sz w:val="20"/>
          <w:szCs w:val="20"/>
        </w:rPr>
        <w:t xml:space="preserve"> a g o s t o </w:t>
      </w:r>
      <w:r w:rsidRPr="001F54AF">
        <w:rPr>
          <w:color w:val="FFFFFF"/>
          <w:sz w:val="20"/>
          <w:szCs w:val="20"/>
        </w:rPr>
        <w:t xml:space="preserve">i </w:t>
      </w:r>
      <w:r w:rsidRPr="001F54AF">
        <w:rPr>
          <w:color w:val="000000"/>
          <w:sz w:val="20"/>
          <w:szCs w:val="20"/>
        </w:rPr>
        <w:t>percorso letterario della memoria</w:t>
      </w:r>
      <w:r>
        <w:rPr>
          <w:color w:val="000000"/>
          <w:sz w:val="20"/>
          <w:szCs w:val="20"/>
        </w:rPr>
        <w:t xml:space="preserve"> – dalle ore 17,00 alle ore 20,00 - </w:t>
      </w:r>
    </w:p>
    <w:p w:rsidR="000D6C0A" w:rsidRPr="001F54AF" w:rsidRDefault="000D6C0A" w:rsidP="001F54AF">
      <w:pPr>
        <w:autoSpaceDE w:val="0"/>
        <w:autoSpaceDN w:val="0"/>
        <w:adjustRightInd w:val="0"/>
        <w:rPr>
          <w:color w:val="000000"/>
          <w:sz w:val="20"/>
          <w:szCs w:val="20"/>
        </w:rPr>
      </w:pPr>
      <w:r w:rsidRPr="001F54AF">
        <w:rPr>
          <w:color w:val="FFFFFF"/>
          <w:sz w:val="20"/>
          <w:szCs w:val="20"/>
        </w:rPr>
        <w:t>atro</w:t>
      </w:r>
      <w:r w:rsidRPr="001F54AF">
        <w:rPr>
          <w:color w:val="000000"/>
          <w:sz w:val="20"/>
          <w:szCs w:val="20"/>
        </w:rPr>
        <w:t xml:space="preserve"> Vi partecipano : </w:t>
      </w:r>
    </w:p>
    <w:p w:rsidR="000D6C0A" w:rsidRPr="001F54AF" w:rsidRDefault="000D6C0A" w:rsidP="001F54AF">
      <w:pPr>
        <w:autoSpaceDE w:val="0"/>
        <w:autoSpaceDN w:val="0"/>
        <w:adjustRightInd w:val="0"/>
        <w:rPr>
          <w:color w:val="000000"/>
          <w:sz w:val="20"/>
          <w:szCs w:val="20"/>
        </w:rPr>
      </w:pPr>
      <w:r w:rsidRPr="001F54AF">
        <w:rPr>
          <w:color w:val="000000"/>
          <w:sz w:val="20"/>
          <w:szCs w:val="20"/>
        </w:rPr>
        <w:t>Maria Federica Giuliani, Presidente della V Commissione Consiliare</w:t>
      </w:r>
    </w:p>
    <w:p w:rsidR="000D6C0A" w:rsidRPr="001F54AF" w:rsidRDefault="000D6C0A" w:rsidP="001F54AF">
      <w:pPr>
        <w:autoSpaceDE w:val="0"/>
        <w:autoSpaceDN w:val="0"/>
        <w:adjustRightInd w:val="0"/>
        <w:rPr>
          <w:color w:val="000000"/>
          <w:sz w:val="20"/>
          <w:szCs w:val="20"/>
        </w:rPr>
      </w:pPr>
      <w:r w:rsidRPr="001F54AF">
        <w:rPr>
          <w:color w:val="000000"/>
          <w:sz w:val="20"/>
          <w:szCs w:val="20"/>
        </w:rPr>
        <w:t>Cultura e Sport del Comune di Firenze</w:t>
      </w:r>
    </w:p>
    <w:p w:rsidR="000D6C0A" w:rsidRPr="0050274D" w:rsidRDefault="000D6C0A" w:rsidP="001F54AF">
      <w:pPr>
        <w:autoSpaceDE w:val="0"/>
        <w:autoSpaceDN w:val="0"/>
        <w:adjustRightInd w:val="0"/>
        <w:rPr>
          <w:sz w:val="20"/>
          <w:szCs w:val="20"/>
        </w:rPr>
      </w:pPr>
      <w:r w:rsidRPr="0050274D">
        <w:rPr>
          <w:sz w:val="20"/>
          <w:szCs w:val="20"/>
        </w:rPr>
        <w:t>Presentazione del progetto nuova Radio Cora</w:t>
      </w:r>
    </w:p>
    <w:p w:rsidR="000D6C0A" w:rsidRPr="0050274D" w:rsidRDefault="000D6C0A" w:rsidP="001F54AF">
      <w:pPr>
        <w:autoSpaceDE w:val="0"/>
        <w:autoSpaceDN w:val="0"/>
        <w:adjustRightInd w:val="0"/>
        <w:rPr>
          <w:sz w:val="20"/>
          <w:szCs w:val="20"/>
        </w:rPr>
      </w:pPr>
      <w:r w:rsidRPr="0050274D">
        <w:rPr>
          <w:sz w:val="20"/>
          <w:szCs w:val="20"/>
        </w:rPr>
        <w:t>Con la partecipazione di ANPI e Istituto Storico della Resistenza in Toscana</w:t>
      </w:r>
    </w:p>
    <w:p w:rsidR="000D6C0A" w:rsidRPr="0050274D" w:rsidRDefault="000D6C0A" w:rsidP="001F54AF">
      <w:pPr>
        <w:autoSpaceDE w:val="0"/>
        <w:autoSpaceDN w:val="0"/>
        <w:adjustRightInd w:val="0"/>
        <w:rPr>
          <w:sz w:val="20"/>
          <w:szCs w:val="20"/>
        </w:rPr>
      </w:pPr>
      <w:r w:rsidRPr="0050274D">
        <w:rPr>
          <w:sz w:val="20"/>
          <w:szCs w:val="20"/>
        </w:rPr>
        <w:t>www.radiocora.it</w:t>
      </w:r>
    </w:p>
    <w:p w:rsidR="000D6C0A" w:rsidRPr="0050274D" w:rsidRDefault="000D6C0A" w:rsidP="001F54AF">
      <w:pPr>
        <w:autoSpaceDE w:val="0"/>
        <w:autoSpaceDN w:val="0"/>
        <w:adjustRightInd w:val="0"/>
        <w:rPr>
          <w:sz w:val="20"/>
          <w:szCs w:val="20"/>
        </w:rPr>
      </w:pPr>
      <w:r w:rsidRPr="0050274D">
        <w:rPr>
          <w:sz w:val="20"/>
          <w:szCs w:val="20"/>
        </w:rPr>
        <w:t>Intervengono:</w:t>
      </w:r>
    </w:p>
    <w:p w:rsidR="000D6C0A" w:rsidRPr="0050274D" w:rsidRDefault="000D6C0A" w:rsidP="001F54AF">
      <w:pPr>
        <w:autoSpaceDE w:val="0"/>
        <w:autoSpaceDN w:val="0"/>
        <w:adjustRightInd w:val="0"/>
        <w:rPr>
          <w:sz w:val="20"/>
          <w:szCs w:val="20"/>
        </w:rPr>
      </w:pPr>
      <w:r w:rsidRPr="0050274D">
        <w:rPr>
          <w:sz w:val="20"/>
          <w:szCs w:val="20"/>
        </w:rPr>
        <w:t>Massimo Cervelli, Responsabile Progetti per la Memoria, Regione Toscana</w:t>
      </w:r>
    </w:p>
    <w:p w:rsidR="000D6C0A" w:rsidRPr="0050274D" w:rsidRDefault="000D6C0A" w:rsidP="001F54AF">
      <w:pPr>
        <w:autoSpaceDE w:val="0"/>
        <w:autoSpaceDN w:val="0"/>
        <w:adjustRightInd w:val="0"/>
        <w:rPr>
          <w:sz w:val="20"/>
          <w:szCs w:val="20"/>
        </w:rPr>
      </w:pPr>
      <w:r w:rsidRPr="0050274D">
        <w:rPr>
          <w:sz w:val="20"/>
          <w:szCs w:val="20"/>
        </w:rPr>
        <w:t>Simone Neri Serneri, Direttore dell’Istituto Storico della Resistenza in</w:t>
      </w:r>
    </w:p>
    <w:p w:rsidR="000D6C0A" w:rsidRPr="0050274D" w:rsidRDefault="000D6C0A" w:rsidP="001F54AF">
      <w:pPr>
        <w:autoSpaceDE w:val="0"/>
        <w:autoSpaceDN w:val="0"/>
        <w:adjustRightInd w:val="0"/>
        <w:rPr>
          <w:sz w:val="20"/>
          <w:szCs w:val="20"/>
        </w:rPr>
      </w:pPr>
      <w:r w:rsidRPr="0050274D">
        <w:rPr>
          <w:sz w:val="20"/>
          <w:szCs w:val="20"/>
        </w:rPr>
        <w:t>Toscana</w:t>
      </w:r>
    </w:p>
    <w:p w:rsidR="000D6C0A" w:rsidRPr="0050274D" w:rsidRDefault="000D6C0A" w:rsidP="001F54AF">
      <w:pPr>
        <w:autoSpaceDE w:val="0"/>
        <w:autoSpaceDN w:val="0"/>
        <w:adjustRightInd w:val="0"/>
        <w:rPr>
          <w:sz w:val="20"/>
          <w:szCs w:val="20"/>
        </w:rPr>
      </w:pPr>
      <w:r w:rsidRPr="0050274D">
        <w:rPr>
          <w:sz w:val="20"/>
          <w:szCs w:val="20"/>
        </w:rPr>
        <w:t>Vania Bagni, Vicepresidente ANPI provinciale Firenze</w:t>
      </w:r>
    </w:p>
    <w:p w:rsidR="000D6C0A" w:rsidRPr="0050274D" w:rsidRDefault="000D6C0A" w:rsidP="001F54AF">
      <w:pPr>
        <w:autoSpaceDE w:val="0"/>
        <w:autoSpaceDN w:val="0"/>
        <w:adjustRightInd w:val="0"/>
        <w:rPr>
          <w:sz w:val="20"/>
          <w:szCs w:val="20"/>
        </w:rPr>
      </w:pPr>
      <w:r w:rsidRPr="0050274D">
        <w:rPr>
          <w:sz w:val="20"/>
          <w:szCs w:val="20"/>
        </w:rPr>
        <w:t>Gigi Remaschi, Vicepresidente ANPI Firenze</w:t>
      </w:r>
    </w:p>
    <w:p w:rsidR="000D6C0A" w:rsidRPr="0050274D" w:rsidRDefault="000D6C0A" w:rsidP="001F54AF">
      <w:pPr>
        <w:autoSpaceDE w:val="0"/>
        <w:autoSpaceDN w:val="0"/>
        <w:adjustRightInd w:val="0"/>
        <w:rPr>
          <w:sz w:val="20"/>
          <w:szCs w:val="20"/>
        </w:rPr>
      </w:pPr>
      <w:r w:rsidRPr="0050274D">
        <w:rPr>
          <w:sz w:val="20"/>
          <w:szCs w:val="20"/>
        </w:rPr>
        <w:t>Jens Mirannalti, Presidente Associazione Radio Cora e Art Director del</w:t>
      </w:r>
    </w:p>
    <w:p w:rsidR="000D6C0A" w:rsidRPr="0050274D" w:rsidRDefault="000D6C0A" w:rsidP="001F54AF">
      <w:pPr>
        <w:autoSpaceDE w:val="0"/>
        <w:autoSpaceDN w:val="0"/>
        <w:adjustRightInd w:val="0"/>
        <w:rPr>
          <w:sz w:val="20"/>
          <w:szCs w:val="20"/>
        </w:rPr>
      </w:pPr>
      <w:r w:rsidRPr="0050274D">
        <w:rPr>
          <w:sz w:val="20"/>
          <w:szCs w:val="20"/>
        </w:rPr>
        <w:t>portale</w:t>
      </w:r>
    </w:p>
    <w:p w:rsidR="000D6C0A" w:rsidRPr="0050274D" w:rsidRDefault="000D6C0A" w:rsidP="001F54AF">
      <w:pPr>
        <w:autoSpaceDE w:val="0"/>
        <w:autoSpaceDN w:val="0"/>
        <w:adjustRightInd w:val="0"/>
        <w:rPr>
          <w:sz w:val="20"/>
          <w:szCs w:val="20"/>
        </w:rPr>
      </w:pPr>
      <w:r w:rsidRPr="0050274D">
        <w:rPr>
          <w:sz w:val="20"/>
          <w:szCs w:val="20"/>
        </w:rPr>
        <w:t>Franco Quercioli con un intervento sulla memoria dell’infanzia,</w:t>
      </w:r>
    </w:p>
    <w:p w:rsidR="000D6C0A" w:rsidRPr="0050274D" w:rsidRDefault="000D6C0A" w:rsidP="001F54AF">
      <w:pPr>
        <w:autoSpaceDE w:val="0"/>
        <w:autoSpaceDN w:val="0"/>
        <w:adjustRightInd w:val="0"/>
        <w:rPr>
          <w:sz w:val="20"/>
          <w:szCs w:val="20"/>
        </w:rPr>
      </w:pPr>
      <w:r w:rsidRPr="0050274D">
        <w:rPr>
          <w:sz w:val="20"/>
          <w:szCs w:val="20"/>
        </w:rPr>
        <w:t>La liberazione vista con gli occhi di un bambino</w:t>
      </w:r>
    </w:p>
    <w:p w:rsidR="000D6C0A" w:rsidRPr="0050274D" w:rsidRDefault="000D6C0A" w:rsidP="001F54AF">
      <w:pPr>
        <w:autoSpaceDE w:val="0"/>
        <w:autoSpaceDN w:val="0"/>
        <w:adjustRightInd w:val="0"/>
        <w:rPr>
          <w:sz w:val="20"/>
          <w:szCs w:val="20"/>
        </w:rPr>
      </w:pPr>
      <w:r w:rsidRPr="0050274D">
        <w:rPr>
          <w:sz w:val="20"/>
          <w:szCs w:val="20"/>
        </w:rPr>
        <w:t>Recital Passato da tutelare, Presente da costruire</w:t>
      </w:r>
    </w:p>
    <w:p w:rsidR="000D6C0A" w:rsidRPr="0050274D" w:rsidRDefault="000D6C0A" w:rsidP="001F54AF">
      <w:pPr>
        <w:autoSpaceDE w:val="0"/>
        <w:autoSpaceDN w:val="0"/>
        <w:adjustRightInd w:val="0"/>
        <w:rPr>
          <w:sz w:val="20"/>
          <w:szCs w:val="20"/>
        </w:rPr>
      </w:pPr>
      <w:r w:rsidRPr="0050274D">
        <w:rPr>
          <w:sz w:val="20"/>
          <w:szCs w:val="20"/>
        </w:rPr>
        <w:t>Un recital storico cucito con stralci di discorsi e canzoni inedite, per</w:t>
      </w:r>
    </w:p>
    <w:p w:rsidR="000D6C0A" w:rsidRPr="0050274D" w:rsidRDefault="000D6C0A" w:rsidP="001F54AF">
      <w:pPr>
        <w:autoSpaceDE w:val="0"/>
        <w:autoSpaceDN w:val="0"/>
        <w:adjustRightInd w:val="0"/>
        <w:rPr>
          <w:sz w:val="20"/>
          <w:szCs w:val="20"/>
        </w:rPr>
      </w:pPr>
      <w:r w:rsidRPr="0050274D">
        <w:rPr>
          <w:sz w:val="20"/>
          <w:szCs w:val="20"/>
        </w:rPr>
        <w:t>raccontare la responsabilità civile e politica attraverso la poesia e la</w:t>
      </w:r>
    </w:p>
    <w:p w:rsidR="000D6C0A" w:rsidRPr="0050274D" w:rsidRDefault="000D6C0A" w:rsidP="001F54AF">
      <w:pPr>
        <w:autoSpaceDE w:val="0"/>
        <w:autoSpaceDN w:val="0"/>
        <w:adjustRightInd w:val="0"/>
        <w:rPr>
          <w:sz w:val="20"/>
          <w:szCs w:val="20"/>
        </w:rPr>
      </w:pPr>
      <w:r w:rsidRPr="0050274D">
        <w:rPr>
          <w:sz w:val="20"/>
          <w:szCs w:val="20"/>
        </w:rPr>
        <w:t>letteratura, strumenti indispensabili per formare gli individui, aprire i cuori</w:t>
      </w:r>
    </w:p>
    <w:p w:rsidR="000D6C0A" w:rsidRPr="0050274D" w:rsidRDefault="000D6C0A" w:rsidP="001F54AF">
      <w:pPr>
        <w:autoSpaceDE w:val="0"/>
        <w:autoSpaceDN w:val="0"/>
        <w:adjustRightInd w:val="0"/>
        <w:rPr>
          <w:sz w:val="20"/>
          <w:szCs w:val="20"/>
        </w:rPr>
      </w:pPr>
      <w:r w:rsidRPr="0050274D">
        <w:rPr>
          <w:sz w:val="20"/>
          <w:szCs w:val="20"/>
        </w:rPr>
        <w:t>e lasciare un segno nella memoria collettiva. Anche oggi, come allora, solo</w:t>
      </w:r>
    </w:p>
    <w:p w:rsidR="000D6C0A" w:rsidRPr="0050274D" w:rsidRDefault="000D6C0A" w:rsidP="001F54AF">
      <w:pPr>
        <w:autoSpaceDE w:val="0"/>
        <w:autoSpaceDN w:val="0"/>
        <w:adjustRightInd w:val="0"/>
        <w:rPr>
          <w:sz w:val="20"/>
          <w:szCs w:val="20"/>
        </w:rPr>
      </w:pPr>
      <w:r w:rsidRPr="0050274D">
        <w:rPr>
          <w:sz w:val="20"/>
          <w:szCs w:val="20"/>
        </w:rPr>
        <w:t>l'impegno e la partecipazione per un progetto comune possono creare</w:t>
      </w:r>
    </w:p>
    <w:p w:rsidR="000D6C0A" w:rsidRPr="0050274D" w:rsidRDefault="000D6C0A" w:rsidP="001F54AF">
      <w:pPr>
        <w:autoSpaceDE w:val="0"/>
        <w:autoSpaceDN w:val="0"/>
        <w:adjustRightInd w:val="0"/>
        <w:rPr>
          <w:sz w:val="20"/>
          <w:szCs w:val="20"/>
        </w:rPr>
      </w:pPr>
      <w:r w:rsidRPr="0050274D">
        <w:rPr>
          <w:sz w:val="20"/>
          <w:szCs w:val="20"/>
        </w:rPr>
        <w:t>giustizia, diceva Piero Calamandrei.</w:t>
      </w:r>
    </w:p>
    <w:p w:rsidR="000D6C0A" w:rsidRPr="0050274D" w:rsidRDefault="000D6C0A" w:rsidP="001F54AF">
      <w:pPr>
        <w:autoSpaceDE w:val="0"/>
        <w:autoSpaceDN w:val="0"/>
        <w:adjustRightInd w:val="0"/>
        <w:rPr>
          <w:sz w:val="20"/>
          <w:szCs w:val="20"/>
        </w:rPr>
      </w:pPr>
      <w:r w:rsidRPr="0050274D">
        <w:rPr>
          <w:sz w:val="20"/>
          <w:szCs w:val="20"/>
        </w:rPr>
        <w:t>Di e con Letizia Fuochi</w:t>
      </w:r>
    </w:p>
    <w:p w:rsidR="000D6C0A" w:rsidRPr="0050274D" w:rsidRDefault="000D6C0A" w:rsidP="001F54AF">
      <w:pPr>
        <w:autoSpaceDE w:val="0"/>
        <w:autoSpaceDN w:val="0"/>
        <w:adjustRightInd w:val="0"/>
        <w:rPr>
          <w:sz w:val="20"/>
          <w:szCs w:val="20"/>
        </w:rPr>
      </w:pPr>
      <w:r w:rsidRPr="0050274D">
        <w:rPr>
          <w:sz w:val="20"/>
          <w:szCs w:val="20"/>
        </w:rPr>
        <w:t xml:space="preserve">Reading Musicale </w:t>
      </w:r>
      <w:r w:rsidRPr="0050274D">
        <w:rPr>
          <w:i/>
          <w:iCs/>
          <w:sz w:val="20"/>
          <w:szCs w:val="20"/>
        </w:rPr>
        <w:t>Dai boschi alle strade</w:t>
      </w:r>
    </w:p>
    <w:p w:rsidR="000D6C0A" w:rsidRPr="0050274D" w:rsidRDefault="000D6C0A" w:rsidP="001F54AF">
      <w:pPr>
        <w:autoSpaceDE w:val="0"/>
        <w:autoSpaceDN w:val="0"/>
        <w:adjustRightInd w:val="0"/>
        <w:rPr>
          <w:sz w:val="20"/>
          <w:szCs w:val="20"/>
        </w:rPr>
      </w:pPr>
      <w:r w:rsidRPr="0050274D">
        <w:rPr>
          <w:sz w:val="20"/>
          <w:szCs w:val="20"/>
        </w:rPr>
        <w:t>Un percorso letterario che si snoda come un sentiero nel bosco, collegando</w:t>
      </w:r>
    </w:p>
    <w:p w:rsidR="000D6C0A" w:rsidRPr="0050274D" w:rsidRDefault="000D6C0A" w:rsidP="001F54AF">
      <w:pPr>
        <w:autoSpaceDE w:val="0"/>
        <w:autoSpaceDN w:val="0"/>
        <w:adjustRightInd w:val="0"/>
        <w:rPr>
          <w:sz w:val="20"/>
          <w:szCs w:val="20"/>
        </w:rPr>
      </w:pPr>
      <w:r w:rsidRPr="0050274D">
        <w:rPr>
          <w:sz w:val="20"/>
          <w:szCs w:val="20"/>
        </w:rPr>
        <w:t>personaggi, storie e geografie della Liberazione dal regime nazi-fascista.</w:t>
      </w:r>
    </w:p>
    <w:p w:rsidR="000D6C0A" w:rsidRPr="0050274D" w:rsidRDefault="000D6C0A" w:rsidP="001F54AF">
      <w:pPr>
        <w:autoSpaceDE w:val="0"/>
        <w:autoSpaceDN w:val="0"/>
        <w:adjustRightInd w:val="0"/>
        <w:rPr>
          <w:sz w:val="20"/>
          <w:szCs w:val="20"/>
        </w:rPr>
      </w:pPr>
      <w:r w:rsidRPr="0050274D">
        <w:rPr>
          <w:sz w:val="20"/>
          <w:szCs w:val="20"/>
        </w:rPr>
        <w:t>Letture da Italo Calvino, Beppe Fenoglio, Antonio Gramsci, Carlo Francovich,</w:t>
      </w:r>
    </w:p>
    <w:p w:rsidR="000D6C0A" w:rsidRPr="0050274D" w:rsidRDefault="000D6C0A" w:rsidP="001F54AF">
      <w:pPr>
        <w:autoSpaceDE w:val="0"/>
        <w:autoSpaceDN w:val="0"/>
        <w:adjustRightInd w:val="0"/>
        <w:rPr>
          <w:sz w:val="20"/>
          <w:szCs w:val="20"/>
        </w:rPr>
      </w:pPr>
      <w:r w:rsidRPr="0050274D">
        <w:rPr>
          <w:sz w:val="20"/>
          <w:szCs w:val="20"/>
        </w:rPr>
        <w:t>Curzio Malaparte.</w:t>
      </w:r>
    </w:p>
    <w:p w:rsidR="000D6C0A" w:rsidRPr="0050274D" w:rsidRDefault="000D6C0A" w:rsidP="001F54AF">
      <w:pPr>
        <w:autoSpaceDE w:val="0"/>
        <w:autoSpaceDN w:val="0"/>
        <w:adjustRightInd w:val="0"/>
        <w:rPr>
          <w:sz w:val="20"/>
          <w:szCs w:val="20"/>
        </w:rPr>
      </w:pPr>
      <w:r w:rsidRPr="0050274D">
        <w:rPr>
          <w:sz w:val="20"/>
          <w:szCs w:val="20"/>
        </w:rPr>
        <w:t>Di e con Lorenzo Degl’Innocenti</w:t>
      </w:r>
    </w:p>
    <w:p w:rsidR="000D6C0A" w:rsidRPr="0050274D" w:rsidRDefault="000D6C0A" w:rsidP="001F54AF">
      <w:pPr>
        <w:autoSpaceDE w:val="0"/>
        <w:autoSpaceDN w:val="0"/>
        <w:adjustRightInd w:val="0"/>
        <w:rPr>
          <w:sz w:val="20"/>
          <w:szCs w:val="20"/>
        </w:rPr>
      </w:pPr>
      <w:r w:rsidRPr="0050274D">
        <w:rPr>
          <w:sz w:val="20"/>
          <w:szCs w:val="20"/>
        </w:rPr>
        <w:t>Sonorizzazioni dal vivo a cura di Letizia Fuochi</w:t>
      </w:r>
    </w:p>
    <w:p w:rsidR="000D6C0A" w:rsidRPr="0050274D" w:rsidRDefault="000D6C0A" w:rsidP="001F54AF">
      <w:pPr>
        <w:autoSpaceDE w:val="0"/>
        <w:autoSpaceDN w:val="0"/>
        <w:adjustRightInd w:val="0"/>
        <w:jc w:val="both"/>
        <w:rPr>
          <w:sz w:val="20"/>
          <w:szCs w:val="20"/>
        </w:rPr>
      </w:pPr>
      <w:r w:rsidRPr="0050274D">
        <w:rPr>
          <w:sz w:val="20"/>
          <w:szCs w:val="20"/>
        </w:rPr>
        <w:t xml:space="preserve">Nel corso della serata verranno proiettate immagini da Radio Cora, un film documentario di Alessandra Povia Valdimiro, con Stefania Stefanini, Amerigo  Fontanini, Gianluigi Tosto e Stefan Timbaluc. Un film-documentario che descrive come per cinque mesi, dal gennaio ’44  . fino ai primi di giugno, nella Firenze, battuta, devastata dai bombardamenti  e dalla violenza dei tedeschi, repubblichini e spie fasciste, una  radiotrasmittente sia riuscita a tenere in sacco l’agguerrita polizia tedesca e  fascista, riuscendo ad evitare le varie stazioni goniometriche. </w:t>
      </w:r>
    </w:p>
    <w:p w:rsidR="000D6C0A" w:rsidRDefault="000D6C0A" w:rsidP="00026F42">
      <w:pPr>
        <w:jc w:val="both"/>
        <w:rPr>
          <w:b/>
          <w:bCs/>
          <w:sz w:val="20"/>
          <w:szCs w:val="20"/>
        </w:rPr>
      </w:pPr>
    </w:p>
    <w:p w:rsidR="000D6C0A" w:rsidRPr="001F54AF" w:rsidRDefault="000D6C0A" w:rsidP="00026F42">
      <w:pPr>
        <w:jc w:val="both"/>
        <w:rPr>
          <w:b/>
          <w:bCs/>
          <w:sz w:val="20"/>
          <w:szCs w:val="20"/>
        </w:rPr>
      </w:pPr>
      <w:r w:rsidRPr="001F54AF">
        <w:rPr>
          <w:b/>
          <w:bCs/>
          <w:sz w:val="20"/>
          <w:szCs w:val="20"/>
        </w:rPr>
        <w:t xml:space="preserve">Riepilogo del percorso delle attività </w:t>
      </w:r>
      <w:r>
        <w:rPr>
          <w:b/>
          <w:bCs/>
          <w:sz w:val="20"/>
          <w:szCs w:val="20"/>
        </w:rPr>
        <w:t xml:space="preserve">delle biblioteche comunali </w:t>
      </w:r>
      <w:r w:rsidRPr="001F54AF">
        <w:rPr>
          <w:b/>
          <w:bCs/>
          <w:sz w:val="20"/>
          <w:szCs w:val="20"/>
        </w:rPr>
        <w:t>già proposte alla città</w:t>
      </w:r>
      <w:r>
        <w:rPr>
          <w:b/>
          <w:bCs/>
          <w:sz w:val="20"/>
          <w:szCs w:val="20"/>
        </w:rPr>
        <w:t xml:space="preserve"> fin </w:t>
      </w:r>
      <w:r w:rsidRPr="001F54AF">
        <w:rPr>
          <w:b/>
          <w:bCs/>
          <w:sz w:val="20"/>
          <w:szCs w:val="20"/>
        </w:rPr>
        <w:t xml:space="preserve">dall’ aprile  </w:t>
      </w:r>
      <w:r>
        <w:rPr>
          <w:b/>
          <w:bCs/>
          <w:sz w:val="20"/>
          <w:szCs w:val="20"/>
        </w:rPr>
        <w:t xml:space="preserve">e gli appuntamenti dei prossimi mesi </w:t>
      </w:r>
      <w:r w:rsidRPr="001F54AF">
        <w:rPr>
          <w:b/>
          <w:bCs/>
          <w:sz w:val="20"/>
          <w:szCs w:val="20"/>
        </w:rPr>
        <w:t>:</w:t>
      </w:r>
    </w:p>
    <w:p w:rsidR="000D6C0A" w:rsidRDefault="000D6C0A" w:rsidP="001F54AF">
      <w:pPr>
        <w:rPr>
          <w:b/>
          <w:bCs/>
          <w:sz w:val="20"/>
          <w:szCs w:val="20"/>
          <w:lang w:eastAsia="fr-FR"/>
        </w:rPr>
      </w:pPr>
    </w:p>
    <w:p w:rsidR="000D6C0A" w:rsidRPr="001F54AF" w:rsidRDefault="000D6C0A" w:rsidP="001F54AF">
      <w:pPr>
        <w:rPr>
          <w:sz w:val="20"/>
          <w:szCs w:val="20"/>
          <w:lang w:eastAsia="fr-FR"/>
        </w:rPr>
      </w:pPr>
      <w:r>
        <w:rPr>
          <w:b/>
          <w:bCs/>
          <w:sz w:val="20"/>
          <w:szCs w:val="20"/>
          <w:lang w:eastAsia="fr-FR"/>
        </w:rPr>
        <w:t xml:space="preserve">15 apriel  </w:t>
      </w:r>
      <w:r w:rsidRPr="001F54AF">
        <w:rPr>
          <w:b/>
          <w:bCs/>
          <w:sz w:val="20"/>
          <w:szCs w:val="20"/>
          <w:lang w:eastAsia="fr-FR"/>
        </w:rPr>
        <w:t>Presentazione del libro di Carlo Francovich:</w:t>
      </w:r>
      <w:r w:rsidRPr="001F54AF">
        <w:rPr>
          <w:sz w:val="20"/>
          <w:szCs w:val="20"/>
          <w:lang w:eastAsia="fr-FR"/>
        </w:rPr>
        <w:t xml:space="preserve"> </w:t>
      </w:r>
      <w:r w:rsidRPr="001F54AF">
        <w:rPr>
          <w:sz w:val="20"/>
          <w:szCs w:val="20"/>
          <w:lang w:eastAsia="fr-FR"/>
        </w:rPr>
        <w:br/>
        <w:t xml:space="preserve">La resistenza a Firenze, con una premessa di Simone Neri Serneri  e la presentazione di Enriques Agnoletti (Collana: Letture di Pensiero e d’Arte – Reprint  2014 - casa editrice: Edizioni di Storia e Letteratura). Intervengono Neri Serneri, Tommaso Detti, Tommaso Francovich, Valdo Spini, coordina Massimo Cervelli. Proiezione del film Firenze 1944, regia di Massimo Becattini, documentari d’arte per l’Istituto storico della Resistenza in Toscana. A cura di Regione Toscana </w:t>
      </w:r>
    </w:p>
    <w:p w:rsidR="000D6C0A" w:rsidRPr="001F54AF" w:rsidRDefault="000D6C0A" w:rsidP="00026F42">
      <w:pPr>
        <w:jc w:val="both"/>
        <w:rPr>
          <w:sz w:val="20"/>
          <w:szCs w:val="20"/>
        </w:rPr>
      </w:pPr>
    </w:p>
    <w:p w:rsidR="000D6C0A" w:rsidRPr="001F54AF" w:rsidRDefault="000D6C0A" w:rsidP="00026F42">
      <w:pPr>
        <w:jc w:val="both"/>
        <w:rPr>
          <w:sz w:val="20"/>
          <w:szCs w:val="20"/>
        </w:rPr>
      </w:pPr>
      <w:r w:rsidRPr="001F54AF">
        <w:rPr>
          <w:b/>
          <w:bCs/>
          <w:sz w:val="20"/>
          <w:szCs w:val="20"/>
        </w:rPr>
        <w:t xml:space="preserve">Dal 7 aprile al 9 maggio </w:t>
      </w:r>
      <w:r w:rsidRPr="001F54AF">
        <w:rPr>
          <w:b/>
          <w:bCs/>
          <w:sz w:val="20"/>
          <w:szCs w:val="20"/>
          <w:lang w:eastAsia="fr-FR"/>
        </w:rPr>
        <w:t>Biblioteca delle Oblate</w:t>
      </w:r>
      <w:r w:rsidRPr="001F54AF">
        <w:rPr>
          <w:b/>
          <w:bCs/>
          <w:sz w:val="20"/>
          <w:szCs w:val="20"/>
        </w:rPr>
        <w:t>:</w:t>
      </w:r>
      <w:r w:rsidRPr="001F54AF">
        <w:rPr>
          <w:sz w:val="20"/>
          <w:szCs w:val="20"/>
        </w:rPr>
        <w:t xml:space="preserve">  UN’ORA SULLA STORIA di Firenze dal fascismo alla Liberazione. </w:t>
      </w:r>
    </w:p>
    <w:p w:rsidR="000D6C0A" w:rsidRPr="001F54AF" w:rsidRDefault="000D6C0A" w:rsidP="00026F42">
      <w:pPr>
        <w:jc w:val="both"/>
        <w:rPr>
          <w:sz w:val="20"/>
          <w:szCs w:val="20"/>
        </w:rPr>
      </w:pPr>
      <w:r w:rsidRPr="001F54AF">
        <w:rPr>
          <w:sz w:val="20"/>
          <w:szCs w:val="20"/>
        </w:rPr>
        <w:t>Iniziative promossa dall'Assessorato alla Cultura del Comune di Firenze e dall'Università di Firenze, con il patrocinio del Dipartimento di Lettere e Filosofia. Con la collaborazione dell’Istituto Storico della Resistenza Programma:</w:t>
      </w:r>
    </w:p>
    <w:p w:rsidR="000D6C0A" w:rsidRPr="001F54AF" w:rsidRDefault="000D6C0A" w:rsidP="00026F42">
      <w:pPr>
        <w:autoSpaceDE w:val="0"/>
        <w:jc w:val="both"/>
        <w:rPr>
          <w:sz w:val="20"/>
          <w:szCs w:val="20"/>
        </w:rPr>
      </w:pPr>
    </w:p>
    <w:p w:rsidR="000D6C0A" w:rsidRPr="001F54AF" w:rsidRDefault="000D6C0A" w:rsidP="00026F42">
      <w:pPr>
        <w:autoSpaceDE w:val="0"/>
        <w:jc w:val="both"/>
        <w:rPr>
          <w:b/>
          <w:bCs/>
          <w:sz w:val="20"/>
          <w:szCs w:val="20"/>
        </w:rPr>
      </w:pPr>
      <w:r w:rsidRPr="001F54AF">
        <w:rPr>
          <w:b/>
          <w:bCs/>
          <w:sz w:val="20"/>
          <w:szCs w:val="20"/>
        </w:rPr>
        <w:t>Lunedì 7 aprile 2014 ore 18.00</w:t>
      </w:r>
    </w:p>
    <w:p w:rsidR="000D6C0A" w:rsidRPr="001F54AF" w:rsidRDefault="000D6C0A" w:rsidP="00026F42">
      <w:pPr>
        <w:autoSpaceDE w:val="0"/>
        <w:jc w:val="both"/>
        <w:rPr>
          <w:sz w:val="20"/>
          <w:szCs w:val="20"/>
        </w:rPr>
      </w:pPr>
      <w:r w:rsidRPr="001F54AF">
        <w:rPr>
          <w:sz w:val="20"/>
          <w:szCs w:val="20"/>
        </w:rPr>
        <w:t>Valeria Galimi, Università della Tuscia</w:t>
      </w:r>
    </w:p>
    <w:p w:rsidR="000D6C0A" w:rsidRPr="001F54AF" w:rsidRDefault="000D6C0A" w:rsidP="00026F42">
      <w:pPr>
        <w:autoSpaceDE w:val="0"/>
        <w:jc w:val="both"/>
        <w:rPr>
          <w:sz w:val="20"/>
          <w:szCs w:val="20"/>
        </w:rPr>
      </w:pPr>
      <w:r w:rsidRPr="001F54AF">
        <w:rPr>
          <w:sz w:val="20"/>
          <w:szCs w:val="20"/>
        </w:rPr>
        <w:t>Firenze fascista, Firenze in guerra</w:t>
      </w:r>
    </w:p>
    <w:p w:rsidR="000D6C0A" w:rsidRPr="001F54AF" w:rsidRDefault="000D6C0A" w:rsidP="00026F42">
      <w:pPr>
        <w:autoSpaceDE w:val="0"/>
        <w:jc w:val="both"/>
        <w:rPr>
          <w:sz w:val="20"/>
          <w:szCs w:val="20"/>
        </w:rPr>
      </w:pPr>
      <w:r w:rsidRPr="001F54AF">
        <w:rPr>
          <w:sz w:val="20"/>
          <w:szCs w:val="20"/>
        </w:rPr>
        <w:t>Lunedì 14 aprile 2014 ore 18.00</w:t>
      </w:r>
    </w:p>
    <w:p w:rsidR="000D6C0A" w:rsidRPr="001F54AF" w:rsidRDefault="000D6C0A" w:rsidP="00026F42">
      <w:pPr>
        <w:autoSpaceDE w:val="0"/>
        <w:jc w:val="both"/>
        <w:rPr>
          <w:sz w:val="20"/>
          <w:szCs w:val="20"/>
        </w:rPr>
      </w:pPr>
      <w:r w:rsidRPr="001F54AF">
        <w:rPr>
          <w:sz w:val="20"/>
          <w:szCs w:val="20"/>
        </w:rPr>
        <w:t>Marco Palla, Università di Firenze</w:t>
      </w:r>
    </w:p>
    <w:p w:rsidR="000D6C0A" w:rsidRPr="001F54AF" w:rsidRDefault="000D6C0A" w:rsidP="00026F42">
      <w:pPr>
        <w:autoSpaceDE w:val="0"/>
        <w:jc w:val="both"/>
        <w:rPr>
          <w:color w:val="000000"/>
          <w:sz w:val="20"/>
          <w:szCs w:val="20"/>
        </w:rPr>
      </w:pPr>
      <w:r w:rsidRPr="001F54AF">
        <w:rPr>
          <w:color w:val="000000"/>
          <w:sz w:val="20"/>
          <w:szCs w:val="20"/>
        </w:rPr>
        <w:t>L'occupazione nazifascista</w:t>
      </w:r>
    </w:p>
    <w:p w:rsidR="000D6C0A" w:rsidRPr="001F54AF" w:rsidRDefault="000D6C0A" w:rsidP="00026F42">
      <w:pPr>
        <w:autoSpaceDE w:val="0"/>
        <w:jc w:val="both"/>
        <w:rPr>
          <w:color w:val="000000"/>
          <w:sz w:val="20"/>
          <w:szCs w:val="20"/>
        </w:rPr>
      </w:pPr>
      <w:r w:rsidRPr="001F54AF">
        <w:rPr>
          <w:color w:val="000000"/>
          <w:sz w:val="20"/>
          <w:szCs w:val="20"/>
        </w:rPr>
        <w:t>Lunedì 28 aprile 2014 ore 18.00</w:t>
      </w:r>
    </w:p>
    <w:p w:rsidR="000D6C0A" w:rsidRPr="001F54AF" w:rsidRDefault="000D6C0A" w:rsidP="00026F42">
      <w:pPr>
        <w:autoSpaceDE w:val="0"/>
        <w:jc w:val="both"/>
        <w:rPr>
          <w:color w:val="000000"/>
          <w:sz w:val="20"/>
          <w:szCs w:val="20"/>
        </w:rPr>
      </w:pPr>
      <w:r w:rsidRPr="001F54AF">
        <w:rPr>
          <w:color w:val="000000"/>
          <w:sz w:val="20"/>
          <w:szCs w:val="20"/>
        </w:rPr>
        <w:t>Marta Baiardi, Istituto Storico della Resistenza in Toscana</w:t>
      </w:r>
    </w:p>
    <w:p w:rsidR="000D6C0A" w:rsidRPr="001F54AF" w:rsidRDefault="000D6C0A" w:rsidP="00026F42">
      <w:pPr>
        <w:autoSpaceDE w:val="0"/>
        <w:jc w:val="both"/>
        <w:rPr>
          <w:color w:val="000000"/>
          <w:sz w:val="20"/>
          <w:szCs w:val="20"/>
        </w:rPr>
      </w:pPr>
      <w:r w:rsidRPr="001F54AF">
        <w:rPr>
          <w:color w:val="000000"/>
          <w:sz w:val="20"/>
          <w:szCs w:val="20"/>
        </w:rPr>
        <w:t>Resistere senz’armi</w:t>
      </w:r>
    </w:p>
    <w:p w:rsidR="000D6C0A" w:rsidRPr="001F54AF" w:rsidRDefault="000D6C0A" w:rsidP="00026F42">
      <w:pPr>
        <w:autoSpaceDE w:val="0"/>
        <w:jc w:val="both"/>
        <w:rPr>
          <w:color w:val="000000"/>
          <w:sz w:val="20"/>
          <w:szCs w:val="20"/>
        </w:rPr>
      </w:pPr>
      <w:r w:rsidRPr="001F54AF">
        <w:rPr>
          <w:color w:val="000000"/>
          <w:sz w:val="20"/>
          <w:szCs w:val="20"/>
        </w:rPr>
        <w:t>Lunedì 5 maggio 2014 ore 18.00</w:t>
      </w:r>
    </w:p>
    <w:p w:rsidR="000D6C0A" w:rsidRPr="001F54AF" w:rsidRDefault="000D6C0A" w:rsidP="00026F42">
      <w:pPr>
        <w:autoSpaceDE w:val="0"/>
        <w:jc w:val="both"/>
        <w:rPr>
          <w:color w:val="000000"/>
          <w:sz w:val="20"/>
          <w:szCs w:val="20"/>
        </w:rPr>
      </w:pPr>
      <w:r w:rsidRPr="001F54AF">
        <w:rPr>
          <w:color w:val="000000"/>
          <w:sz w:val="20"/>
          <w:szCs w:val="20"/>
        </w:rPr>
        <w:t>Matteo Mazzoni, Università di Firenze</w:t>
      </w:r>
    </w:p>
    <w:p w:rsidR="000D6C0A" w:rsidRPr="001F54AF" w:rsidRDefault="000D6C0A" w:rsidP="00026F42">
      <w:pPr>
        <w:autoSpaceDE w:val="0"/>
        <w:jc w:val="both"/>
        <w:rPr>
          <w:color w:val="000000"/>
          <w:sz w:val="20"/>
          <w:szCs w:val="20"/>
        </w:rPr>
      </w:pPr>
      <w:r w:rsidRPr="001F54AF">
        <w:rPr>
          <w:color w:val="000000"/>
          <w:sz w:val="20"/>
          <w:szCs w:val="20"/>
        </w:rPr>
        <w:t>La scelta della armi</w:t>
      </w:r>
    </w:p>
    <w:p w:rsidR="000D6C0A" w:rsidRPr="001F54AF" w:rsidRDefault="000D6C0A" w:rsidP="00026F42">
      <w:pPr>
        <w:autoSpaceDE w:val="0"/>
        <w:jc w:val="both"/>
        <w:rPr>
          <w:color w:val="000000"/>
          <w:sz w:val="20"/>
          <w:szCs w:val="20"/>
        </w:rPr>
      </w:pPr>
      <w:r w:rsidRPr="001F54AF">
        <w:rPr>
          <w:color w:val="000000"/>
          <w:sz w:val="20"/>
          <w:szCs w:val="20"/>
        </w:rPr>
        <w:t>Lunedì 12 maggio 2014 ore 18.00</w:t>
      </w:r>
    </w:p>
    <w:p w:rsidR="000D6C0A" w:rsidRPr="001F54AF" w:rsidRDefault="000D6C0A" w:rsidP="00026F42">
      <w:pPr>
        <w:autoSpaceDE w:val="0"/>
        <w:jc w:val="both"/>
        <w:rPr>
          <w:color w:val="000000"/>
          <w:sz w:val="20"/>
          <w:szCs w:val="20"/>
        </w:rPr>
      </w:pPr>
      <w:r w:rsidRPr="001F54AF">
        <w:rPr>
          <w:color w:val="000000"/>
          <w:sz w:val="20"/>
          <w:szCs w:val="20"/>
        </w:rPr>
        <w:t>Mario G. Rossi, Università di Firenze</w:t>
      </w:r>
    </w:p>
    <w:p w:rsidR="000D6C0A" w:rsidRPr="001F54AF" w:rsidRDefault="000D6C0A" w:rsidP="00026F42">
      <w:pPr>
        <w:autoSpaceDE w:val="0"/>
        <w:jc w:val="both"/>
        <w:rPr>
          <w:color w:val="000000"/>
          <w:sz w:val="20"/>
          <w:szCs w:val="20"/>
        </w:rPr>
      </w:pPr>
      <w:r w:rsidRPr="001F54AF">
        <w:rPr>
          <w:color w:val="000000"/>
          <w:sz w:val="20"/>
          <w:szCs w:val="20"/>
        </w:rPr>
        <w:t>La politica della Resistenza</w:t>
      </w:r>
    </w:p>
    <w:p w:rsidR="000D6C0A" w:rsidRPr="001F54AF" w:rsidRDefault="000D6C0A" w:rsidP="00026F42">
      <w:pPr>
        <w:autoSpaceDE w:val="0"/>
        <w:jc w:val="both"/>
        <w:rPr>
          <w:color w:val="000000"/>
          <w:sz w:val="20"/>
          <w:szCs w:val="20"/>
        </w:rPr>
      </w:pPr>
      <w:r w:rsidRPr="001F54AF">
        <w:rPr>
          <w:color w:val="000000"/>
          <w:sz w:val="20"/>
          <w:szCs w:val="20"/>
        </w:rPr>
        <w:t>Lunedì 19 maggio 2014 ore 18.00</w:t>
      </w:r>
    </w:p>
    <w:p w:rsidR="000D6C0A" w:rsidRPr="001F54AF" w:rsidRDefault="000D6C0A" w:rsidP="00026F42">
      <w:pPr>
        <w:autoSpaceDE w:val="0"/>
        <w:jc w:val="both"/>
        <w:rPr>
          <w:color w:val="000000"/>
          <w:sz w:val="20"/>
          <w:szCs w:val="20"/>
        </w:rPr>
      </w:pPr>
      <w:r w:rsidRPr="001F54AF">
        <w:rPr>
          <w:color w:val="000000"/>
          <w:sz w:val="20"/>
          <w:szCs w:val="20"/>
        </w:rPr>
        <w:t>Simone Neri Serneri, Università di Siena - Istituto Storico della Resistenza in Toscana</w:t>
      </w:r>
    </w:p>
    <w:p w:rsidR="000D6C0A" w:rsidRPr="001F54AF" w:rsidRDefault="000D6C0A" w:rsidP="00026F42">
      <w:pPr>
        <w:autoSpaceDE w:val="0"/>
        <w:jc w:val="both"/>
        <w:rPr>
          <w:color w:val="000000"/>
          <w:sz w:val="20"/>
          <w:szCs w:val="20"/>
        </w:rPr>
      </w:pPr>
      <w:r w:rsidRPr="001F54AF">
        <w:rPr>
          <w:color w:val="000000"/>
          <w:sz w:val="20"/>
          <w:szCs w:val="20"/>
        </w:rPr>
        <w:t>Dall’insurrezione alla Liberazione</w:t>
      </w:r>
    </w:p>
    <w:p w:rsidR="000D6C0A" w:rsidRPr="001F54AF" w:rsidRDefault="000D6C0A" w:rsidP="00026F42">
      <w:pPr>
        <w:autoSpaceDE w:val="0"/>
        <w:jc w:val="both"/>
        <w:rPr>
          <w:color w:val="000000"/>
          <w:sz w:val="20"/>
          <w:szCs w:val="20"/>
        </w:rPr>
      </w:pPr>
      <w:r w:rsidRPr="001F54AF">
        <w:rPr>
          <w:color w:val="000000"/>
          <w:sz w:val="20"/>
          <w:szCs w:val="20"/>
        </w:rPr>
        <w:t>Lunedì   9  giugno  2014 ore 18.00</w:t>
      </w:r>
    </w:p>
    <w:p w:rsidR="000D6C0A" w:rsidRPr="001F54AF" w:rsidRDefault="000D6C0A" w:rsidP="00026F42">
      <w:pPr>
        <w:autoSpaceDE w:val="0"/>
        <w:jc w:val="both"/>
        <w:rPr>
          <w:color w:val="000000"/>
          <w:sz w:val="20"/>
          <w:szCs w:val="20"/>
        </w:rPr>
      </w:pPr>
      <w:r w:rsidRPr="001F54AF">
        <w:rPr>
          <w:color w:val="000000"/>
          <w:sz w:val="20"/>
          <w:szCs w:val="20"/>
        </w:rPr>
        <w:t>Voci dalla guerra e dalla Resistenza</w:t>
      </w:r>
    </w:p>
    <w:p w:rsidR="000D6C0A" w:rsidRPr="001F54AF" w:rsidRDefault="000D6C0A" w:rsidP="00026F42">
      <w:pPr>
        <w:autoSpaceDE w:val="0"/>
        <w:jc w:val="both"/>
        <w:rPr>
          <w:color w:val="000000"/>
          <w:sz w:val="20"/>
          <w:szCs w:val="20"/>
        </w:rPr>
      </w:pPr>
      <w:r w:rsidRPr="001F54AF">
        <w:rPr>
          <w:color w:val="000000"/>
          <w:sz w:val="20"/>
          <w:szCs w:val="20"/>
        </w:rPr>
        <w:t>Ricordi e testimonianze</w:t>
      </w:r>
    </w:p>
    <w:p w:rsidR="000D6C0A" w:rsidRPr="001F54AF" w:rsidRDefault="000D6C0A" w:rsidP="00026F42">
      <w:pPr>
        <w:autoSpaceDE w:val="0"/>
        <w:jc w:val="both"/>
        <w:rPr>
          <w:color w:val="000000"/>
          <w:sz w:val="20"/>
          <w:szCs w:val="20"/>
        </w:rPr>
      </w:pPr>
      <w:r w:rsidRPr="001F54AF">
        <w:rPr>
          <w:color w:val="000000"/>
          <w:sz w:val="20"/>
          <w:szCs w:val="20"/>
        </w:rPr>
        <w:t>Partecipazione libera</w:t>
      </w:r>
    </w:p>
    <w:p w:rsidR="000D6C0A" w:rsidRPr="001F54AF" w:rsidRDefault="000D6C0A" w:rsidP="00026F42">
      <w:pPr>
        <w:autoSpaceDE w:val="0"/>
        <w:jc w:val="both"/>
        <w:rPr>
          <w:b/>
          <w:bCs/>
          <w:color w:val="000000"/>
          <w:sz w:val="20"/>
          <w:szCs w:val="20"/>
        </w:rPr>
      </w:pPr>
    </w:p>
    <w:p w:rsidR="000D6C0A" w:rsidRPr="001F54AF" w:rsidRDefault="000D6C0A" w:rsidP="00026F42">
      <w:pPr>
        <w:autoSpaceDE w:val="0"/>
        <w:jc w:val="both"/>
        <w:rPr>
          <w:sz w:val="20"/>
          <w:szCs w:val="20"/>
        </w:rPr>
      </w:pPr>
      <w:r w:rsidRPr="001F54AF">
        <w:rPr>
          <w:b/>
          <w:bCs/>
          <w:sz w:val="20"/>
          <w:szCs w:val="20"/>
        </w:rPr>
        <w:t>Da Mercoledi’ 16 aprile  BiblioteCaNova Isolotto   - Storie Partigiane</w:t>
      </w:r>
    </w:p>
    <w:p w:rsidR="000D6C0A" w:rsidRPr="001F54AF" w:rsidRDefault="000D6C0A" w:rsidP="00026F42">
      <w:pPr>
        <w:jc w:val="both"/>
        <w:rPr>
          <w:sz w:val="20"/>
          <w:szCs w:val="20"/>
        </w:rPr>
      </w:pPr>
      <w:r w:rsidRPr="001F54AF">
        <w:rPr>
          <w:sz w:val="20"/>
          <w:szCs w:val="20"/>
        </w:rPr>
        <w:t>Presentazione del libro Quel 4 agosto del ’44. I partigiani e l’acquedotto di Mantignano, Edizioni Archivio del Movimento di Quartiere.</w:t>
      </w:r>
    </w:p>
    <w:p w:rsidR="000D6C0A" w:rsidRPr="001F54AF" w:rsidRDefault="000D6C0A" w:rsidP="00026F42">
      <w:pPr>
        <w:jc w:val="both"/>
        <w:rPr>
          <w:sz w:val="20"/>
          <w:szCs w:val="20"/>
        </w:rPr>
      </w:pPr>
      <w:r w:rsidRPr="001F54AF">
        <w:rPr>
          <w:sz w:val="20"/>
          <w:szCs w:val="20"/>
        </w:rPr>
        <w:t>Insieme agli autori Alessandro Bargellini, Gianna Taddei, Roberto Galeotti, e Paolo</w:t>
      </w:r>
    </w:p>
    <w:p w:rsidR="000D6C0A" w:rsidRPr="001F54AF" w:rsidRDefault="000D6C0A" w:rsidP="00026F42">
      <w:pPr>
        <w:jc w:val="both"/>
        <w:rPr>
          <w:sz w:val="20"/>
          <w:szCs w:val="20"/>
        </w:rPr>
      </w:pPr>
      <w:r w:rsidRPr="001F54AF">
        <w:rPr>
          <w:sz w:val="20"/>
          <w:szCs w:val="20"/>
        </w:rPr>
        <w:t>Mencarelli, I.S.R.T.</w:t>
      </w:r>
    </w:p>
    <w:p w:rsidR="000D6C0A" w:rsidRPr="001F54AF" w:rsidRDefault="000D6C0A" w:rsidP="00026F42">
      <w:pPr>
        <w:jc w:val="both"/>
        <w:rPr>
          <w:sz w:val="20"/>
          <w:szCs w:val="20"/>
        </w:rPr>
      </w:pPr>
      <w:r w:rsidRPr="001F54AF">
        <w:rPr>
          <w:sz w:val="20"/>
          <w:szCs w:val="20"/>
        </w:rPr>
        <w:t>Proiezione del documentario Firenze 1944, a cura di Renzo Martinelli e Massimo Becattini, prodotto da I.S.R.T.</w:t>
      </w:r>
    </w:p>
    <w:p w:rsidR="000D6C0A" w:rsidRPr="001F54AF" w:rsidRDefault="000D6C0A" w:rsidP="00026F42">
      <w:pPr>
        <w:jc w:val="both"/>
        <w:rPr>
          <w:sz w:val="20"/>
          <w:szCs w:val="20"/>
        </w:rPr>
      </w:pPr>
      <w:r w:rsidRPr="001F54AF">
        <w:rPr>
          <w:sz w:val="20"/>
          <w:szCs w:val="20"/>
        </w:rPr>
        <w:t>Presentazione del libro Fucilati alle Cascine. Una storia di desaparecidos, Edizioni ANPI Oltrarno 2014. Insieme agli autori, Franco Quercioli e Antonio Bernardini, e Simone Neri Serneri, I.S.R.T.</w:t>
      </w:r>
    </w:p>
    <w:p w:rsidR="000D6C0A" w:rsidRPr="001F54AF" w:rsidRDefault="000D6C0A" w:rsidP="00026F42">
      <w:pPr>
        <w:jc w:val="both"/>
        <w:rPr>
          <w:sz w:val="20"/>
          <w:szCs w:val="20"/>
        </w:rPr>
      </w:pPr>
      <w:r w:rsidRPr="001F54AF">
        <w:rPr>
          <w:sz w:val="20"/>
          <w:szCs w:val="20"/>
        </w:rPr>
        <w:t>Mercoledi’ 23 aprile Presentazione del numero speciale de ‘I quaderni di Soffiano’, Soffiano, la terrazza dei partigiani. A cura dell’S.M.S. di Soffiano. Insieme agli autori Giuseppe d’Eugenio e Piero Calosi, e Renzo Martinelli, I.S.R.T.</w:t>
      </w:r>
    </w:p>
    <w:p w:rsidR="000D6C0A" w:rsidRPr="001F54AF" w:rsidRDefault="000D6C0A" w:rsidP="00026F42">
      <w:pPr>
        <w:autoSpaceDE w:val="0"/>
        <w:jc w:val="both"/>
        <w:rPr>
          <w:sz w:val="20"/>
          <w:szCs w:val="20"/>
        </w:rPr>
      </w:pPr>
    </w:p>
    <w:p w:rsidR="000D6C0A" w:rsidRPr="001F54AF" w:rsidRDefault="000D6C0A" w:rsidP="00026F42">
      <w:pPr>
        <w:autoSpaceDE w:val="0"/>
        <w:jc w:val="both"/>
        <w:rPr>
          <w:color w:val="000000"/>
          <w:sz w:val="20"/>
          <w:szCs w:val="20"/>
        </w:rPr>
      </w:pPr>
    </w:p>
    <w:p w:rsidR="000D6C0A" w:rsidRPr="001F54AF" w:rsidRDefault="000D6C0A" w:rsidP="00026F42">
      <w:pPr>
        <w:autoSpaceDE w:val="0"/>
        <w:autoSpaceDN w:val="0"/>
        <w:adjustRightInd w:val="0"/>
        <w:jc w:val="both"/>
        <w:rPr>
          <w:b/>
          <w:bCs/>
          <w:sz w:val="20"/>
          <w:szCs w:val="20"/>
        </w:rPr>
      </w:pPr>
      <w:r w:rsidRPr="001F54AF">
        <w:rPr>
          <w:b/>
          <w:bCs/>
          <w:sz w:val="20"/>
          <w:szCs w:val="20"/>
        </w:rPr>
        <w:t>Giovedi’ 15 maggio | Biblioteca delle Oblate</w:t>
      </w:r>
    </w:p>
    <w:p w:rsidR="000D6C0A" w:rsidRPr="001F54AF" w:rsidRDefault="000D6C0A" w:rsidP="00026F42">
      <w:pPr>
        <w:jc w:val="both"/>
        <w:rPr>
          <w:sz w:val="20"/>
          <w:szCs w:val="20"/>
        </w:rPr>
      </w:pPr>
      <w:r>
        <w:rPr>
          <w:sz w:val="20"/>
          <w:szCs w:val="20"/>
        </w:rPr>
        <w:t>Prese</w:t>
      </w:r>
      <w:r w:rsidRPr="001F54AF">
        <w:rPr>
          <w:sz w:val="20"/>
          <w:szCs w:val="20"/>
        </w:rPr>
        <w:t>ntazione del libro :  Senza cattedra. L’Istituto di Psicologia dell’Università di Firenze tra idealismo e fascismo . di Patrizia Guarnieri, Firenze University Press, 2012</w:t>
      </w:r>
    </w:p>
    <w:p w:rsidR="000D6C0A" w:rsidRPr="001F54AF" w:rsidRDefault="000D6C0A" w:rsidP="00026F42">
      <w:pPr>
        <w:jc w:val="both"/>
        <w:rPr>
          <w:sz w:val="20"/>
          <w:szCs w:val="20"/>
        </w:rPr>
      </w:pPr>
      <w:r w:rsidRPr="001F54AF">
        <w:rPr>
          <w:sz w:val="20"/>
          <w:szCs w:val="20"/>
        </w:rPr>
        <w:t>In occasione del 110° anniversario della fondazione dell’Istituto di Psicologia a Firenze - il primo in Italia-, e del 150° della nascita del suo fondatore Francesco De Sarlo.</w:t>
      </w:r>
    </w:p>
    <w:p w:rsidR="000D6C0A" w:rsidRPr="001F54AF" w:rsidRDefault="000D6C0A" w:rsidP="00026F42">
      <w:pPr>
        <w:jc w:val="both"/>
        <w:rPr>
          <w:sz w:val="20"/>
          <w:szCs w:val="20"/>
        </w:rPr>
      </w:pPr>
      <w:r w:rsidRPr="001F54AF">
        <w:rPr>
          <w:sz w:val="20"/>
          <w:szCs w:val="20"/>
        </w:rPr>
        <w:t>Interverranno con l’autrice:</w:t>
      </w:r>
    </w:p>
    <w:p w:rsidR="000D6C0A" w:rsidRPr="001F54AF" w:rsidRDefault="000D6C0A" w:rsidP="00026F42">
      <w:pPr>
        <w:jc w:val="both"/>
        <w:rPr>
          <w:sz w:val="20"/>
          <w:szCs w:val="20"/>
        </w:rPr>
      </w:pPr>
      <w:r w:rsidRPr="001F54AF">
        <w:rPr>
          <w:sz w:val="20"/>
          <w:szCs w:val="20"/>
        </w:rPr>
        <w:t>Lauro Mengheri (Presidente dell’Ordine degli Psicologi Toscana), Guido Calabresi (Professore emerito della Yale University), Stefania Nicasi (psicologa e psicoanalista SPI), J. Stuart Woolf (professore emerito di Ca’ Foscari).  In collaborazione con il Dipartimento di Storia, Archeologia, Geografia, Arte, Spettacolo (SAGAS) dell’Università di Firenze, la Firenze University Press e con il patrocinio dell’Ordine degli Psicologi della Toscana</w:t>
      </w:r>
    </w:p>
    <w:p w:rsidR="000D6C0A" w:rsidRPr="001F54AF" w:rsidRDefault="000D6C0A" w:rsidP="00026F42">
      <w:pPr>
        <w:autoSpaceDE w:val="0"/>
        <w:autoSpaceDN w:val="0"/>
        <w:adjustRightInd w:val="0"/>
        <w:jc w:val="both"/>
        <w:rPr>
          <w:color w:val="DD603A"/>
          <w:sz w:val="20"/>
          <w:szCs w:val="20"/>
        </w:rPr>
      </w:pPr>
    </w:p>
    <w:p w:rsidR="000D6C0A" w:rsidRPr="00E236D0" w:rsidRDefault="000D6C0A" w:rsidP="00026F42">
      <w:pPr>
        <w:autoSpaceDE w:val="0"/>
        <w:autoSpaceDN w:val="0"/>
        <w:adjustRightInd w:val="0"/>
        <w:jc w:val="both"/>
        <w:rPr>
          <w:b/>
          <w:bCs/>
          <w:sz w:val="20"/>
          <w:szCs w:val="20"/>
        </w:rPr>
      </w:pPr>
      <w:r w:rsidRPr="00E236D0">
        <w:rPr>
          <w:b/>
          <w:bCs/>
          <w:sz w:val="20"/>
          <w:szCs w:val="20"/>
        </w:rPr>
        <w:t>PERCORSO VISIVO</w:t>
      </w:r>
    </w:p>
    <w:p w:rsidR="000D6C0A" w:rsidRPr="001F54AF" w:rsidRDefault="000D6C0A" w:rsidP="00026F42">
      <w:pPr>
        <w:autoSpaceDE w:val="0"/>
        <w:autoSpaceDN w:val="0"/>
        <w:adjustRightInd w:val="0"/>
        <w:jc w:val="both"/>
        <w:rPr>
          <w:b/>
          <w:bCs/>
          <w:sz w:val="20"/>
          <w:szCs w:val="20"/>
        </w:rPr>
      </w:pPr>
      <w:r w:rsidRPr="001F54AF">
        <w:rPr>
          <w:b/>
          <w:bCs/>
          <w:sz w:val="20"/>
          <w:szCs w:val="20"/>
        </w:rPr>
        <w:t>Martedì 17 GIUGNO BIBLIOTECA DELLE OBLATE</w:t>
      </w:r>
    </w:p>
    <w:p w:rsidR="000D6C0A" w:rsidRPr="001F54AF" w:rsidRDefault="000D6C0A" w:rsidP="00026F42">
      <w:pPr>
        <w:autoSpaceDE w:val="0"/>
        <w:jc w:val="both"/>
        <w:rPr>
          <w:color w:val="000000"/>
          <w:sz w:val="20"/>
          <w:szCs w:val="20"/>
        </w:rPr>
      </w:pPr>
      <w:r w:rsidRPr="001F54AF">
        <w:rPr>
          <w:color w:val="000000"/>
          <w:sz w:val="20"/>
          <w:szCs w:val="20"/>
        </w:rPr>
        <w:t xml:space="preserve">Proiezione del film-documentario : “In guerra senza uccidere”, a cura di di Ornella Grassi, regista, attrice e presidente della Commissione Cultura del Quartiere 1 - La storia di Giorgio Grassi, padre della regista Ornella, che nel 1942-43 è stato inviato in guerra al fronte russo ed è stato tra i pochi a tornare, pur non riuscendo a sparare neanche un colpo: “Non avevo bisogno di uccidere, ma non l’avrei mai fatto neanche se ne avessi avuto la necessità” </w:t>
      </w:r>
    </w:p>
    <w:p w:rsidR="000D6C0A" w:rsidRPr="001F54AF" w:rsidRDefault="000D6C0A" w:rsidP="00026F42">
      <w:pPr>
        <w:jc w:val="both"/>
        <w:rPr>
          <w:sz w:val="20"/>
          <w:szCs w:val="20"/>
        </w:rPr>
      </w:pPr>
    </w:p>
    <w:p w:rsidR="000D6C0A" w:rsidRPr="00E236D0" w:rsidRDefault="000D6C0A" w:rsidP="00026F42">
      <w:pPr>
        <w:autoSpaceDE w:val="0"/>
        <w:jc w:val="both"/>
        <w:rPr>
          <w:sz w:val="20"/>
          <w:szCs w:val="20"/>
        </w:rPr>
      </w:pPr>
      <w:r w:rsidRPr="00E236D0">
        <w:rPr>
          <w:sz w:val="20"/>
          <w:szCs w:val="20"/>
        </w:rPr>
        <w:t xml:space="preserve">PERCORSO TESTIMONIANZE </w:t>
      </w:r>
    </w:p>
    <w:p w:rsidR="000D6C0A" w:rsidRPr="001F54AF" w:rsidRDefault="000D6C0A" w:rsidP="00026F42">
      <w:pPr>
        <w:autoSpaceDE w:val="0"/>
        <w:jc w:val="both"/>
        <w:rPr>
          <w:b/>
          <w:bCs/>
          <w:color w:val="000000"/>
          <w:sz w:val="20"/>
          <w:szCs w:val="20"/>
        </w:rPr>
      </w:pPr>
      <w:r w:rsidRPr="001F54AF">
        <w:rPr>
          <w:b/>
          <w:bCs/>
          <w:color w:val="000000"/>
          <w:sz w:val="20"/>
          <w:szCs w:val="20"/>
        </w:rPr>
        <w:t>Aprile-Giugno 2014 Biblioteca De Andrè</w:t>
      </w:r>
    </w:p>
    <w:p w:rsidR="000D6C0A" w:rsidRPr="001F54AF" w:rsidRDefault="000D6C0A" w:rsidP="00026F42">
      <w:pPr>
        <w:autoSpaceDE w:val="0"/>
        <w:jc w:val="both"/>
        <w:rPr>
          <w:sz w:val="20"/>
          <w:szCs w:val="20"/>
        </w:rPr>
      </w:pPr>
      <w:r w:rsidRPr="001F54AF">
        <w:rPr>
          <w:sz w:val="20"/>
          <w:szCs w:val="20"/>
        </w:rPr>
        <w:t>Quei giorni nel quartiere di San Jacopino</w:t>
      </w:r>
    </w:p>
    <w:p w:rsidR="000D6C0A" w:rsidRPr="001F54AF" w:rsidRDefault="000D6C0A" w:rsidP="00026F42">
      <w:pPr>
        <w:autoSpaceDE w:val="0"/>
        <w:jc w:val="both"/>
        <w:rPr>
          <w:sz w:val="20"/>
          <w:szCs w:val="20"/>
        </w:rPr>
      </w:pPr>
      <w:r w:rsidRPr="001F54AF">
        <w:rPr>
          <w:sz w:val="20"/>
          <w:szCs w:val="20"/>
        </w:rPr>
        <w:t>In collaborazione con la Sez. ANPI “E.Rigacci” e l’Associazione Guglielmo PratesiI “E.</w:t>
      </w:r>
    </w:p>
    <w:p w:rsidR="000D6C0A" w:rsidRPr="001F54AF" w:rsidRDefault="000D6C0A" w:rsidP="00026F42">
      <w:pPr>
        <w:autoSpaceDE w:val="0"/>
        <w:jc w:val="both"/>
        <w:rPr>
          <w:sz w:val="20"/>
          <w:szCs w:val="20"/>
        </w:rPr>
      </w:pPr>
      <w:r w:rsidRPr="001F54AF">
        <w:rPr>
          <w:sz w:val="20"/>
          <w:szCs w:val="20"/>
        </w:rPr>
        <w:t>Martedì 3 Giugno</w:t>
      </w:r>
    </w:p>
    <w:p w:rsidR="000D6C0A" w:rsidRPr="001F54AF" w:rsidRDefault="000D6C0A" w:rsidP="00026F42">
      <w:pPr>
        <w:autoSpaceDE w:val="0"/>
        <w:jc w:val="both"/>
        <w:rPr>
          <w:sz w:val="20"/>
          <w:szCs w:val="20"/>
        </w:rPr>
      </w:pPr>
      <w:r w:rsidRPr="001F54AF">
        <w:rPr>
          <w:sz w:val="20"/>
          <w:szCs w:val="20"/>
        </w:rPr>
        <w:t>Tavola rotonda con un ex partigiano e altri testimoni a quel tempo adolescenti</w:t>
      </w:r>
    </w:p>
    <w:p w:rsidR="000D6C0A" w:rsidRPr="001F54AF" w:rsidRDefault="000D6C0A" w:rsidP="00026F42">
      <w:pPr>
        <w:autoSpaceDE w:val="0"/>
        <w:jc w:val="both"/>
        <w:rPr>
          <w:sz w:val="20"/>
          <w:szCs w:val="20"/>
        </w:rPr>
      </w:pPr>
      <w:r w:rsidRPr="001F54AF">
        <w:rPr>
          <w:sz w:val="20"/>
          <w:szCs w:val="20"/>
        </w:rPr>
        <w:t>Martedì 10 Giugno</w:t>
      </w:r>
    </w:p>
    <w:p w:rsidR="000D6C0A" w:rsidRPr="001F54AF" w:rsidRDefault="000D6C0A" w:rsidP="00026F42">
      <w:pPr>
        <w:autoSpaceDE w:val="0"/>
        <w:jc w:val="both"/>
        <w:rPr>
          <w:sz w:val="20"/>
          <w:szCs w:val="20"/>
        </w:rPr>
      </w:pPr>
      <w:r w:rsidRPr="001F54AF">
        <w:rPr>
          <w:sz w:val="20"/>
          <w:szCs w:val="20"/>
        </w:rPr>
        <w:t>Passeggiata: percorso a piedi nei luoghi della memoria della Liberazione</w:t>
      </w:r>
    </w:p>
    <w:p w:rsidR="000D6C0A" w:rsidRPr="001F54AF" w:rsidRDefault="000D6C0A" w:rsidP="00026F42">
      <w:pPr>
        <w:autoSpaceDE w:val="0"/>
        <w:jc w:val="both"/>
        <w:rPr>
          <w:sz w:val="20"/>
          <w:szCs w:val="20"/>
        </w:rPr>
      </w:pPr>
      <w:r w:rsidRPr="001F54AF">
        <w:rPr>
          <w:sz w:val="20"/>
          <w:szCs w:val="20"/>
        </w:rPr>
        <w:t>Giovedì 19 Giugno</w:t>
      </w:r>
    </w:p>
    <w:p w:rsidR="000D6C0A" w:rsidRPr="001F54AF" w:rsidRDefault="000D6C0A" w:rsidP="00026F42">
      <w:pPr>
        <w:autoSpaceDE w:val="0"/>
        <w:jc w:val="both"/>
        <w:rPr>
          <w:sz w:val="20"/>
          <w:szCs w:val="20"/>
        </w:rPr>
      </w:pPr>
      <w:r w:rsidRPr="001F54AF">
        <w:rPr>
          <w:sz w:val="20"/>
          <w:szCs w:val="20"/>
        </w:rPr>
        <w:t>Passeggiata: percorso a piedi nei luoghi della memoria della Liberazione</w:t>
      </w:r>
    </w:p>
    <w:p w:rsidR="000D6C0A" w:rsidRPr="001F54AF" w:rsidRDefault="000D6C0A" w:rsidP="00026F42">
      <w:pPr>
        <w:autoSpaceDE w:val="0"/>
        <w:jc w:val="both"/>
        <w:rPr>
          <w:sz w:val="20"/>
          <w:szCs w:val="20"/>
        </w:rPr>
      </w:pPr>
      <w:r w:rsidRPr="001F54AF">
        <w:rPr>
          <w:sz w:val="20"/>
          <w:szCs w:val="20"/>
        </w:rPr>
        <w:t>Entrambe le passeggiate partiranno e si concluderanno in Biblioteca poiché nella stanza dedicata a Guglielmo Pratesi ci sono foto e modellini sulla Resistenza in San Jacopino.</w:t>
      </w:r>
    </w:p>
    <w:p w:rsidR="000D6C0A" w:rsidRPr="001F54AF" w:rsidRDefault="000D6C0A" w:rsidP="00026F42">
      <w:pPr>
        <w:autoSpaceDE w:val="0"/>
        <w:jc w:val="both"/>
        <w:rPr>
          <w:color w:val="000000"/>
          <w:sz w:val="20"/>
          <w:szCs w:val="20"/>
        </w:rPr>
      </w:pPr>
    </w:p>
    <w:p w:rsidR="000D6C0A" w:rsidRPr="001F54AF" w:rsidRDefault="000D6C0A" w:rsidP="00026F42">
      <w:pPr>
        <w:jc w:val="both"/>
        <w:rPr>
          <w:b/>
          <w:bCs/>
          <w:sz w:val="20"/>
          <w:szCs w:val="20"/>
        </w:rPr>
      </w:pPr>
      <w:r w:rsidRPr="001F54AF">
        <w:rPr>
          <w:b/>
          <w:bCs/>
          <w:sz w:val="20"/>
          <w:szCs w:val="20"/>
        </w:rPr>
        <w:t>Giovedi’ 11 settembre | Biblioteca delle Oblate</w:t>
      </w:r>
    </w:p>
    <w:p w:rsidR="000D6C0A" w:rsidRPr="001F54AF" w:rsidRDefault="000D6C0A" w:rsidP="00026F42">
      <w:pPr>
        <w:jc w:val="both"/>
        <w:rPr>
          <w:sz w:val="20"/>
          <w:szCs w:val="20"/>
        </w:rPr>
      </w:pPr>
      <w:r w:rsidRPr="001F54AF">
        <w:rPr>
          <w:sz w:val="20"/>
          <w:szCs w:val="20"/>
        </w:rPr>
        <w:t>Presentazione del libro di Simona Baldanzi Il Mugello è una trapunta di terra. A piedi da Barbiana a Monte Sole, Edizioni Laterza</w:t>
      </w:r>
    </w:p>
    <w:p w:rsidR="000D6C0A" w:rsidRPr="001F54AF" w:rsidRDefault="000D6C0A" w:rsidP="00026F42">
      <w:pPr>
        <w:autoSpaceDE w:val="0"/>
        <w:jc w:val="both"/>
        <w:rPr>
          <w:color w:val="DD603A"/>
          <w:sz w:val="20"/>
          <w:szCs w:val="20"/>
        </w:rPr>
      </w:pPr>
    </w:p>
    <w:p w:rsidR="000D6C0A" w:rsidRPr="00E236D0" w:rsidRDefault="000D6C0A" w:rsidP="00026F42">
      <w:pPr>
        <w:autoSpaceDE w:val="0"/>
        <w:jc w:val="both"/>
        <w:rPr>
          <w:sz w:val="20"/>
          <w:szCs w:val="20"/>
        </w:rPr>
      </w:pPr>
      <w:r>
        <w:rPr>
          <w:sz w:val="20"/>
          <w:szCs w:val="20"/>
        </w:rPr>
        <w:t>PE</w:t>
      </w:r>
      <w:r w:rsidRPr="00E236D0">
        <w:rPr>
          <w:sz w:val="20"/>
          <w:szCs w:val="20"/>
        </w:rPr>
        <w:t xml:space="preserve">RCORSO VISIVO </w:t>
      </w:r>
    </w:p>
    <w:p w:rsidR="000D6C0A" w:rsidRPr="001F54AF" w:rsidRDefault="000D6C0A" w:rsidP="00026F42">
      <w:pPr>
        <w:autoSpaceDE w:val="0"/>
        <w:jc w:val="both"/>
        <w:rPr>
          <w:b/>
          <w:bCs/>
          <w:sz w:val="20"/>
          <w:szCs w:val="20"/>
        </w:rPr>
      </w:pPr>
      <w:r w:rsidRPr="001F54AF">
        <w:rPr>
          <w:b/>
          <w:bCs/>
          <w:sz w:val="20"/>
          <w:szCs w:val="20"/>
        </w:rPr>
        <w:t xml:space="preserve">MARTEDI’ 9 SETTEMBRE, BIBLIOTECA DELLE OBLATE </w:t>
      </w:r>
    </w:p>
    <w:p w:rsidR="000D6C0A" w:rsidRPr="001F54AF" w:rsidRDefault="000D6C0A" w:rsidP="00026F42">
      <w:pPr>
        <w:autoSpaceDE w:val="0"/>
        <w:jc w:val="both"/>
        <w:rPr>
          <w:color w:val="000000"/>
          <w:sz w:val="20"/>
          <w:szCs w:val="20"/>
        </w:rPr>
      </w:pPr>
      <w:r w:rsidRPr="001F54AF">
        <w:rPr>
          <w:color w:val="000000"/>
          <w:sz w:val="20"/>
          <w:szCs w:val="20"/>
        </w:rPr>
        <w:t>Proiezione del film documentario “Sui sentieri di libertà” , A cura di Prismavision  - Il film raccoglie le testimonianze</w:t>
      </w:r>
      <w:r w:rsidRPr="001F54AF">
        <w:rPr>
          <w:b/>
          <w:bCs/>
          <w:color w:val="000000"/>
          <w:sz w:val="20"/>
          <w:szCs w:val="20"/>
        </w:rPr>
        <w:t xml:space="preserve"> </w:t>
      </w:r>
      <w:r w:rsidRPr="001F54AF">
        <w:rPr>
          <w:color w:val="000000"/>
          <w:sz w:val="20"/>
          <w:szCs w:val="20"/>
        </w:rPr>
        <w:t>dirette di un gruppo di protagonisti della resistenza che operarono nella zona dell’Appennino tosco-emiliano, lungo la Linea Gotica. Il film narra le storie individuali legate ad un microcosmo montano che, segnato da un regime totalitario e stravolto dall’orrore della guerra, offre un quadro dettagliato ed esemplare di quello che avvenne su scala nazionale dopo la caduta del fascismo.  Il documentario è stato realizzato con il contributo di: Regione Toscana, Toscana Film Commission, Fondazione Caript, Fondazione Benche Pistoia e Vignole, Fotomuseo di Modena, ISRT, Provincia di Pistoia.  Alla proiezione parteciperà l’ ANPI provinciale.</w:t>
      </w:r>
    </w:p>
    <w:p w:rsidR="000D6C0A" w:rsidRPr="001F54AF" w:rsidRDefault="000D6C0A" w:rsidP="00026F42">
      <w:pPr>
        <w:autoSpaceDE w:val="0"/>
        <w:ind w:left="360"/>
        <w:jc w:val="both"/>
        <w:rPr>
          <w:color w:val="000000"/>
          <w:sz w:val="20"/>
          <w:szCs w:val="20"/>
        </w:rPr>
      </w:pPr>
    </w:p>
    <w:p w:rsidR="000D6C0A" w:rsidRPr="001F54AF" w:rsidRDefault="000D6C0A" w:rsidP="00026F42">
      <w:pPr>
        <w:autoSpaceDE w:val="0"/>
        <w:autoSpaceDN w:val="0"/>
        <w:adjustRightInd w:val="0"/>
        <w:jc w:val="both"/>
        <w:rPr>
          <w:b/>
          <w:bCs/>
          <w:color w:val="DD603A"/>
          <w:sz w:val="20"/>
          <w:szCs w:val="20"/>
        </w:rPr>
      </w:pPr>
    </w:p>
    <w:p w:rsidR="000D6C0A" w:rsidRPr="001F54AF" w:rsidRDefault="000D6C0A" w:rsidP="00026F42">
      <w:pPr>
        <w:autoSpaceDE w:val="0"/>
        <w:jc w:val="both"/>
        <w:rPr>
          <w:b/>
          <w:bCs/>
          <w:color w:val="000000"/>
          <w:sz w:val="20"/>
          <w:szCs w:val="20"/>
        </w:rPr>
      </w:pPr>
      <w:r w:rsidRPr="001F54AF">
        <w:rPr>
          <w:b/>
          <w:bCs/>
          <w:sz w:val="20"/>
          <w:szCs w:val="20"/>
        </w:rPr>
        <w:t>1-31 OTTOBRE 2014  BIBLIOTECA DELLE OBLATE</w:t>
      </w:r>
    </w:p>
    <w:p w:rsidR="000D6C0A" w:rsidRPr="001F54AF" w:rsidRDefault="000D6C0A" w:rsidP="00026F42">
      <w:pPr>
        <w:autoSpaceDE w:val="0"/>
        <w:jc w:val="both"/>
        <w:rPr>
          <w:color w:val="000000"/>
          <w:sz w:val="20"/>
          <w:szCs w:val="20"/>
        </w:rPr>
      </w:pPr>
      <w:r w:rsidRPr="001F54AF">
        <w:rPr>
          <w:color w:val="000000"/>
          <w:sz w:val="20"/>
          <w:szCs w:val="20"/>
        </w:rPr>
        <w:t xml:space="preserve">Le immagini delle conseguenze della guerra </w:t>
      </w:r>
    </w:p>
    <w:p w:rsidR="000D6C0A" w:rsidRPr="001F54AF" w:rsidRDefault="000D6C0A" w:rsidP="00026F42">
      <w:pPr>
        <w:autoSpaceDE w:val="0"/>
        <w:jc w:val="both"/>
        <w:rPr>
          <w:color w:val="000000"/>
          <w:sz w:val="20"/>
          <w:szCs w:val="20"/>
        </w:rPr>
      </w:pPr>
      <w:r w:rsidRPr="001F54AF">
        <w:rPr>
          <w:color w:val="000000"/>
          <w:sz w:val="20"/>
          <w:szCs w:val="20"/>
        </w:rPr>
        <w:t>Mostra di foto e incontri sul tema  Le mine antiuomo, in coll. Con il Circolo Martin Luther King dei lavoratori e delle lavoratrici della Biblioteca Nazionale Centrale di Firenze, ANPI, Istituto Storico della resistenza in Toscana, Emergency e altri. La mostra intende far emergere un tema non trattato sufficientemente: l’Italia del dopo guerra sommersa da ordigni inesplosi che hanno causato circa 70.000 mutilati, più che altro in Toscana, tra cui moltissimi bambini</w:t>
      </w:r>
    </w:p>
    <w:p w:rsidR="000D6C0A" w:rsidRPr="001F54AF" w:rsidRDefault="000D6C0A" w:rsidP="00026F42">
      <w:pPr>
        <w:autoSpaceDE w:val="0"/>
        <w:jc w:val="both"/>
        <w:rPr>
          <w:b/>
          <w:bCs/>
          <w:color w:val="000000"/>
          <w:sz w:val="20"/>
          <w:szCs w:val="20"/>
        </w:rPr>
      </w:pPr>
    </w:p>
    <w:p w:rsidR="000D6C0A" w:rsidRPr="001F54AF" w:rsidRDefault="000D6C0A" w:rsidP="00026F42">
      <w:pPr>
        <w:autoSpaceDE w:val="0"/>
        <w:jc w:val="both"/>
        <w:rPr>
          <w:b/>
          <w:bCs/>
          <w:color w:val="000000"/>
          <w:sz w:val="20"/>
          <w:szCs w:val="20"/>
        </w:rPr>
      </w:pPr>
    </w:p>
    <w:p w:rsidR="000D6C0A" w:rsidRPr="00E236D0" w:rsidRDefault="000D6C0A" w:rsidP="00026F42">
      <w:pPr>
        <w:autoSpaceDE w:val="0"/>
        <w:jc w:val="both"/>
        <w:rPr>
          <w:b/>
          <w:bCs/>
          <w:sz w:val="20"/>
          <w:szCs w:val="20"/>
        </w:rPr>
      </w:pPr>
      <w:r w:rsidRPr="00E236D0">
        <w:rPr>
          <w:b/>
          <w:bCs/>
          <w:sz w:val="20"/>
          <w:szCs w:val="20"/>
        </w:rPr>
        <w:t>PERCORSO  STORICO</w:t>
      </w:r>
    </w:p>
    <w:p w:rsidR="000D6C0A" w:rsidRPr="001F54AF" w:rsidRDefault="000D6C0A" w:rsidP="00026F42">
      <w:pPr>
        <w:autoSpaceDE w:val="0"/>
        <w:jc w:val="both"/>
        <w:rPr>
          <w:b/>
          <w:bCs/>
          <w:sz w:val="20"/>
          <w:szCs w:val="20"/>
        </w:rPr>
      </w:pPr>
      <w:r w:rsidRPr="001F54AF">
        <w:rPr>
          <w:b/>
          <w:bCs/>
          <w:color w:val="FF0000"/>
          <w:sz w:val="20"/>
          <w:szCs w:val="20"/>
        </w:rPr>
        <w:t xml:space="preserve"> </w:t>
      </w:r>
      <w:r w:rsidRPr="001F54AF">
        <w:rPr>
          <w:b/>
          <w:bCs/>
          <w:color w:val="000000"/>
          <w:sz w:val="20"/>
          <w:szCs w:val="20"/>
        </w:rPr>
        <w:t>SETTEMBRE-DICEMBRE 2014</w:t>
      </w:r>
      <w:r>
        <w:rPr>
          <w:b/>
          <w:bCs/>
          <w:color w:val="000000"/>
          <w:sz w:val="20"/>
          <w:szCs w:val="20"/>
        </w:rPr>
        <w:t xml:space="preserve">   </w:t>
      </w:r>
      <w:r w:rsidRPr="001F54AF">
        <w:rPr>
          <w:b/>
          <w:bCs/>
          <w:sz w:val="20"/>
          <w:szCs w:val="20"/>
        </w:rPr>
        <w:t>BIBLIOTECANOVA ISOLOTTO - PUNTO LETTURA GORI</w:t>
      </w:r>
    </w:p>
    <w:p w:rsidR="000D6C0A" w:rsidRPr="001F54AF" w:rsidRDefault="000D6C0A" w:rsidP="00026F42">
      <w:pPr>
        <w:autoSpaceDE w:val="0"/>
        <w:jc w:val="both"/>
        <w:rPr>
          <w:b/>
          <w:bCs/>
          <w:color w:val="000000"/>
          <w:sz w:val="20"/>
          <w:szCs w:val="20"/>
        </w:rPr>
      </w:pPr>
      <w:r w:rsidRPr="001F54AF">
        <w:rPr>
          <w:color w:val="000000"/>
          <w:sz w:val="20"/>
          <w:szCs w:val="20"/>
        </w:rPr>
        <w:t>martedì 9 settembre /  martedì 23 settembre/ martedì 7 ottobre/ martedì 21 ottobre ORE 18.00 .  Quattro incontri in</w:t>
      </w:r>
      <w:r>
        <w:rPr>
          <w:color w:val="000000"/>
          <w:sz w:val="20"/>
          <w:szCs w:val="20"/>
        </w:rPr>
        <w:t>centrati sulla liberazione di F</w:t>
      </w:r>
      <w:r w:rsidRPr="001F54AF">
        <w:rPr>
          <w:color w:val="000000"/>
          <w:sz w:val="20"/>
          <w:szCs w:val="20"/>
        </w:rPr>
        <w:t xml:space="preserve">irenze e la letteratura "partigiana". In collaborazione con I.S.R.T. (Istituto Storico della Resistenza in Toscana). </w:t>
      </w:r>
    </w:p>
    <w:p w:rsidR="000D6C0A" w:rsidRPr="001F54AF" w:rsidRDefault="000D6C0A" w:rsidP="00026F42">
      <w:pPr>
        <w:autoSpaceDE w:val="0"/>
        <w:jc w:val="both"/>
        <w:rPr>
          <w:color w:val="000000"/>
          <w:sz w:val="20"/>
          <w:szCs w:val="20"/>
        </w:rPr>
      </w:pPr>
      <w:r w:rsidRPr="001F54AF">
        <w:rPr>
          <w:color w:val="000000"/>
          <w:sz w:val="20"/>
          <w:szCs w:val="20"/>
        </w:rPr>
        <w:t xml:space="preserve">1° incontro: BiblioteCaNova Isolotto -  La Liberazione di Firenze, </w:t>
      </w:r>
    </w:p>
    <w:p w:rsidR="000D6C0A" w:rsidRPr="001F54AF" w:rsidRDefault="000D6C0A" w:rsidP="00026F42">
      <w:pPr>
        <w:autoSpaceDE w:val="0"/>
        <w:jc w:val="both"/>
        <w:rPr>
          <w:color w:val="000000"/>
          <w:sz w:val="20"/>
          <w:szCs w:val="20"/>
        </w:rPr>
      </w:pPr>
      <w:r w:rsidRPr="001F54AF">
        <w:rPr>
          <w:color w:val="000000"/>
          <w:sz w:val="20"/>
          <w:szCs w:val="20"/>
        </w:rPr>
        <w:t xml:space="preserve">2° incontro: Punto lettura Luciano Gori - La Narrativa classica. </w:t>
      </w:r>
    </w:p>
    <w:p w:rsidR="000D6C0A" w:rsidRPr="001F54AF" w:rsidRDefault="000D6C0A" w:rsidP="00026F42">
      <w:pPr>
        <w:autoSpaceDE w:val="0"/>
        <w:jc w:val="both"/>
        <w:rPr>
          <w:color w:val="000000"/>
          <w:sz w:val="20"/>
          <w:szCs w:val="20"/>
        </w:rPr>
      </w:pPr>
      <w:r w:rsidRPr="001F54AF">
        <w:rPr>
          <w:color w:val="000000"/>
          <w:sz w:val="20"/>
          <w:szCs w:val="20"/>
        </w:rPr>
        <w:t xml:space="preserve">3° incontro: Punto lettura Luciano Gori  - Memorialistica. </w:t>
      </w:r>
    </w:p>
    <w:p w:rsidR="000D6C0A" w:rsidRPr="001F54AF" w:rsidRDefault="000D6C0A" w:rsidP="00026F42">
      <w:pPr>
        <w:autoSpaceDE w:val="0"/>
        <w:jc w:val="both"/>
        <w:rPr>
          <w:color w:val="000000"/>
          <w:sz w:val="20"/>
          <w:szCs w:val="20"/>
        </w:rPr>
      </w:pPr>
      <w:r w:rsidRPr="001F54AF">
        <w:rPr>
          <w:color w:val="000000"/>
          <w:sz w:val="20"/>
          <w:szCs w:val="20"/>
        </w:rPr>
        <w:t xml:space="preserve">4° incontro:BiblioteCaNova Isolotto - Letteratura contemporanea  </w:t>
      </w:r>
    </w:p>
    <w:p w:rsidR="000D6C0A" w:rsidRPr="001F54AF" w:rsidRDefault="000D6C0A" w:rsidP="00026F42">
      <w:pPr>
        <w:autoSpaceDE w:val="0"/>
        <w:jc w:val="both"/>
        <w:rPr>
          <w:b/>
          <w:bCs/>
          <w:color w:val="000000"/>
          <w:sz w:val="20"/>
          <w:szCs w:val="20"/>
        </w:rPr>
      </w:pPr>
    </w:p>
    <w:p w:rsidR="000D6C0A" w:rsidRPr="001F54AF" w:rsidRDefault="000D6C0A" w:rsidP="00026F42">
      <w:pPr>
        <w:autoSpaceDE w:val="0"/>
        <w:jc w:val="both"/>
        <w:rPr>
          <w:b/>
          <w:bCs/>
          <w:color w:val="000000"/>
          <w:sz w:val="20"/>
          <w:szCs w:val="20"/>
        </w:rPr>
      </w:pPr>
    </w:p>
    <w:p w:rsidR="000D6C0A" w:rsidRPr="001F54AF" w:rsidRDefault="000D6C0A" w:rsidP="00026F42">
      <w:pPr>
        <w:autoSpaceDE w:val="0"/>
        <w:jc w:val="both"/>
        <w:rPr>
          <w:b/>
          <w:bCs/>
          <w:sz w:val="20"/>
          <w:szCs w:val="20"/>
        </w:rPr>
      </w:pPr>
      <w:r w:rsidRPr="001F54AF">
        <w:rPr>
          <w:b/>
          <w:bCs/>
          <w:sz w:val="20"/>
          <w:szCs w:val="20"/>
        </w:rPr>
        <w:t xml:space="preserve">BIBLIOTECA ITI date da definire </w:t>
      </w:r>
    </w:p>
    <w:p w:rsidR="000D6C0A" w:rsidRPr="001F54AF" w:rsidRDefault="000D6C0A" w:rsidP="00026F42">
      <w:pPr>
        <w:autoSpaceDE w:val="0"/>
        <w:jc w:val="both"/>
        <w:rPr>
          <w:color w:val="000000"/>
          <w:sz w:val="20"/>
          <w:szCs w:val="20"/>
        </w:rPr>
      </w:pPr>
      <w:r w:rsidRPr="001F54AF">
        <w:rPr>
          <w:b/>
          <w:bCs/>
          <w:color w:val="000000"/>
          <w:sz w:val="20"/>
          <w:szCs w:val="20"/>
        </w:rPr>
        <w:t>1</w:t>
      </w:r>
      <w:r w:rsidRPr="001F54AF">
        <w:rPr>
          <w:color w:val="000000"/>
          <w:sz w:val="20"/>
          <w:szCs w:val="20"/>
        </w:rPr>
        <w:t>Conferenza: la crisi ideologica dei giovani nati negli anni 1924-25</w:t>
      </w:r>
    </w:p>
    <w:p w:rsidR="000D6C0A" w:rsidRPr="001F54AF" w:rsidRDefault="000D6C0A" w:rsidP="00026F42">
      <w:pPr>
        <w:autoSpaceDE w:val="0"/>
        <w:jc w:val="both"/>
        <w:rPr>
          <w:color w:val="000000"/>
          <w:sz w:val="20"/>
          <w:szCs w:val="20"/>
        </w:rPr>
      </w:pPr>
      <w:r w:rsidRPr="001F54AF">
        <w:rPr>
          <w:color w:val="000000"/>
          <w:sz w:val="20"/>
          <w:szCs w:val="20"/>
        </w:rPr>
        <w:t>2 Conferenza: l'apporto delle donne nella Resistenza</w:t>
      </w:r>
    </w:p>
    <w:p w:rsidR="000D6C0A" w:rsidRPr="001F54AF" w:rsidRDefault="000D6C0A" w:rsidP="00026F42">
      <w:pPr>
        <w:autoSpaceDE w:val="0"/>
        <w:jc w:val="both"/>
        <w:rPr>
          <w:b/>
          <w:bCs/>
          <w:color w:val="000000"/>
          <w:sz w:val="20"/>
          <w:szCs w:val="20"/>
        </w:rPr>
      </w:pPr>
    </w:p>
    <w:p w:rsidR="000D6C0A" w:rsidRPr="00E236D0" w:rsidRDefault="000D6C0A" w:rsidP="00026F42">
      <w:pPr>
        <w:autoSpaceDE w:val="0"/>
        <w:jc w:val="both"/>
        <w:rPr>
          <w:b/>
          <w:bCs/>
          <w:sz w:val="20"/>
          <w:szCs w:val="20"/>
        </w:rPr>
      </w:pPr>
    </w:p>
    <w:p w:rsidR="000D6C0A" w:rsidRPr="001F54AF" w:rsidRDefault="000D6C0A" w:rsidP="00026F42">
      <w:pPr>
        <w:autoSpaceDE w:val="0"/>
        <w:jc w:val="both"/>
        <w:rPr>
          <w:b/>
          <w:bCs/>
          <w:color w:val="000000"/>
          <w:sz w:val="20"/>
          <w:szCs w:val="20"/>
        </w:rPr>
      </w:pPr>
      <w:r w:rsidRPr="00E236D0">
        <w:rPr>
          <w:b/>
          <w:bCs/>
          <w:sz w:val="20"/>
          <w:szCs w:val="20"/>
        </w:rPr>
        <w:t>PERCORSO LETTERARIO</w:t>
      </w:r>
      <w:r w:rsidRPr="001F54AF">
        <w:rPr>
          <w:b/>
          <w:bCs/>
          <w:color w:val="FF6600"/>
          <w:sz w:val="20"/>
          <w:szCs w:val="20"/>
        </w:rPr>
        <w:t xml:space="preserve">  </w:t>
      </w:r>
      <w:r w:rsidRPr="001F54AF">
        <w:rPr>
          <w:b/>
          <w:bCs/>
          <w:color w:val="000000"/>
          <w:sz w:val="20"/>
          <w:szCs w:val="20"/>
        </w:rPr>
        <w:t>SETTEMBRE-DICEMBRE</w:t>
      </w:r>
    </w:p>
    <w:p w:rsidR="000D6C0A" w:rsidRPr="001F54AF" w:rsidRDefault="000D6C0A" w:rsidP="00026F42">
      <w:pPr>
        <w:autoSpaceDE w:val="0"/>
        <w:jc w:val="both"/>
        <w:rPr>
          <w:b/>
          <w:bCs/>
          <w:color w:val="000000"/>
          <w:sz w:val="20"/>
          <w:szCs w:val="20"/>
        </w:rPr>
      </w:pPr>
    </w:p>
    <w:p w:rsidR="000D6C0A" w:rsidRPr="001F54AF" w:rsidRDefault="000D6C0A" w:rsidP="00026F42">
      <w:pPr>
        <w:jc w:val="both"/>
        <w:rPr>
          <w:b/>
          <w:bCs/>
          <w:sz w:val="20"/>
          <w:szCs w:val="20"/>
        </w:rPr>
      </w:pPr>
      <w:r w:rsidRPr="001F54AF">
        <w:rPr>
          <w:b/>
          <w:bCs/>
          <w:sz w:val="20"/>
          <w:szCs w:val="20"/>
        </w:rPr>
        <w:t>Giovedi’ 11 settembre | Biblioteca delle Oblate</w:t>
      </w:r>
    </w:p>
    <w:p w:rsidR="000D6C0A" w:rsidRPr="001F54AF" w:rsidRDefault="000D6C0A" w:rsidP="00026F42">
      <w:pPr>
        <w:jc w:val="both"/>
        <w:rPr>
          <w:sz w:val="20"/>
          <w:szCs w:val="20"/>
        </w:rPr>
      </w:pPr>
      <w:r w:rsidRPr="001F54AF">
        <w:rPr>
          <w:sz w:val="20"/>
          <w:szCs w:val="20"/>
        </w:rPr>
        <w:t>Presentazione del libro di Simona Baldanzi Il Mugello è una trapunta di terra. A piedi da Barbiana a Monte Sole, Edizioni Laterza</w:t>
      </w:r>
    </w:p>
    <w:p w:rsidR="000D6C0A" w:rsidRPr="001F54AF" w:rsidRDefault="000D6C0A" w:rsidP="00026F42">
      <w:pPr>
        <w:autoSpaceDE w:val="0"/>
        <w:jc w:val="both"/>
        <w:rPr>
          <w:b/>
          <w:bCs/>
          <w:color w:val="000000"/>
          <w:sz w:val="20"/>
          <w:szCs w:val="20"/>
        </w:rPr>
      </w:pPr>
    </w:p>
    <w:p w:rsidR="000D6C0A" w:rsidRPr="001F54AF" w:rsidRDefault="000D6C0A" w:rsidP="00026F42">
      <w:pPr>
        <w:autoSpaceDE w:val="0"/>
        <w:jc w:val="both"/>
        <w:rPr>
          <w:b/>
          <w:bCs/>
          <w:color w:val="000000"/>
          <w:sz w:val="20"/>
          <w:szCs w:val="20"/>
        </w:rPr>
      </w:pPr>
      <w:r w:rsidRPr="001F54AF">
        <w:rPr>
          <w:b/>
          <w:bCs/>
          <w:color w:val="000000"/>
          <w:sz w:val="20"/>
          <w:szCs w:val="20"/>
        </w:rPr>
        <w:t xml:space="preserve">Biblioteca </w:t>
      </w:r>
      <w:r>
        <w:rPr>
          <w:b/>
          <w:bCs/>
          <w:color w:val="000000"/>
          <w:sz w:val="20"/>
          <w:szCs w:val="20"/>
        </w:rPr>
        <w:t xml:space="preserve"> Villa</w:t>
      </w:r>
      <w:r w:rsidRPr="001F54AF">
        <w:rPr>
          <w:b/>
          <w:bCs/>
          <w:color w:val="000000"/>
          <w:sz w:val="20"/>
          <w:szCs w:val="20"/>
        </w:rPr>
        <w:t>Bandini</w:t>
      </w:r>
    </w:p>
    <w:p w:rsidR="000D6C0A" w:rsidRPr="001F54AF" w:rsidRDefault="000D6C0A" w:rsidP="00026F42">
      <w:pPr>
        <w:autoSpaceDE w:val="0"/>
        <w:jc w:val="both"/>
        <w:rPr>
          <w:color w:val="000000"/>
          <w:sz w:val="20"/>
          <w:szCs w:val="20"/>
        </w:rPr>
      </w:pPr>
      <w:r w:rsidRPr="001F54AF">
        <w:rPr>
          <w:color w:val="000000"/>
          <w:sz w:val="20"/>
          <w:szCs w:val="20"/>
        </w:rPr>
        <w:t xml:space="preserve">Incontri  sul tema: </w:t>
      </w:r>
      <w:r w:rsidRPr="001F54AF">
        <w:rPr>
          <w:b/>
          <w:bCs/>
          <w:color w:val="000000"/>
          <w:sz w:val="20"/>
          <w:szCs w:val="20"/>
        </w:rPr>
        <w:t>"Scrittori, artisti e musicisti a Firenze nei giorni della Liberazione"</w:t>
      </w:r>
      <w:r w:rsidRPr="001F54AF">
        <w:rPr>
          <w:color w:val="000000"/>
          <w:sz w:val="20"/>
          <w:szCs w:val="20"/>
        </w:rPr>
        <w:t>. Firenze, che nel periodo fra le due guerre era una delle capitali della cultura italiana, diventa negli anni della guerra il rifugio di molti letterati e artisti. Da Saba a Montale, da Delfini a Anna Banti, da Carlo Levi a Gadda, molti sono coloro che lasciarono pagine di preziosa testimonianza della loro presenza in città. L'incontro, che sarà tenuto dalla storica Marta Baiardi (Isitituto della Resistenza) e dal bibliotecario Aldo Pasquali, prevede un inquadramento storico delle vicende personali di quegli artisti, accompagnato dalla lettura di testi e poesie, nonché dall'ascolto di musiche di Dallapiccola, già autore dei "Canti di prigionia" ispirati dall'indignazione per l'introduzione delle leggi razziali e che in quei giorni attendeva alla composizione de "Il prigioniero".</w:t>
      </w:r>
    </w:p>
    <w:p w:rsidR="000D6C0A" w:rsidRPr="001F54AF" w:rsidRDefault="000D6C0A" w:rsidP="00026F42">
      <w:pPr>
        <w:autoSpaceDE w:val="0"/>
        <w:jc w:val="both"/>
        <w:rPr>
          <w:color w:val="000000"/>
          <w:sz w:val="20"/>
          <w:szCs w:val="20"/>
        </w:rPr>
      </w:pPr>
    </w:p>
    <w:p w:rsidR="000D6C0A" w:rsidRPr="001F54AF" w:rsidRDefault="000D6C0A" w:rsidP="00026F42">
      <w:pPr>
        <w:autoSpaceDE w:val="0"/>
        <w:jc w:val="both"/>
        <w:rPr>
          <w:b/>
          <w:bCs/>
          <w:color w:val="000000"/>
          <w:sz w:val="20"/>
          <w:szCs w:val="20"/>
        </w:rPr>
      </w:pPr>
      <w:r w:rsidRPr="001F54AF">
        <w:rPr>
          <w:b/>
          <w:bCs/>
          <w:color w:val="000000"/>
          <w:sz w:val="20"/>
          <w:szCs w:val="20"/>
        </w:rPr>
        <w:t xml:space="preserve">Biblioteca del Palagio di parte Guelfa </w:t>
      </w:r>
    </w:p>
    <w:p w:rsidR="000D6C0A" w:rsidRPr="001F54AF" w:rsidRDefault="000D6C0A" w:rsidP="00026F42">
      <w:pPr>
        <w:autoSpaceDE w:val="0"/>
        <w:jc w:val="both"/>
        <w:rPr>
          <w:color w:val="000000"/>
          <w:sz w:val="20"/>
          <w:szCs w:val="20"/>
        </w:rPr>
      </w:pPr>
      <w:r w:rsidRPr="001F54AF">
        <w:rPr>
          <w:color w:val="000000"/>
          <w:sz w:val="20"/>
          <w:szCs w:val="20"/>
        </w:rPr>
        <w:t xml:space="preserve">Incontri letterari e pedalate letterarie </w:t>
      </w:r>
    </w:p>
    <w:p w:rsidR="000D6C0A" w:rsidRPr="001F54AF" w:rsidRDefault="000D6C0A" w:rsidP="00026F42">
      <w:pPr>
        <w:jc w:val="both"/>
        <w:rPr>
          <w:b/>
          <w:bCs/>
          <w:sz w:val="20"/>
          <w:szCs w:val="20"/>
        </w:rPr>
      </w:pPr>
    </w:p>
    <w:p w:rsidR="000D6C0A" w:rsidRPr="001F54AF" w:rsidRDefault="000D6C0A" w:rsidP="00026F42">
      <w:pPr>
        <w:jc w:val="both"/>
        <w:rPr>
          <w:b/>
          <w:bCs/>
          <w:sz w:val="20"/>
          <w:szCs w:val="20"/>
        </w:rPr>
      </w:pPr>
    </w:p>
    <w:p w:rsidR="000D6C0A" w:rsidRPr="001F54AF" w:rsidRDefault="000D6C0A" w:rsidP="00026F42">
      <w:pPr>
        <w:jc w:val="both"/>
        <w:rPr>
          <w:b/>
          <w:bCs/>
          <w:sz w:val="20"/>
          <w:szCs w:val="20"/>
        </w:rPr>
      </w:pPr>
      <w:r w:rsidRPr="001F54AF">
        <w:rPr>
          <w:b/>
          <w:bCs/>
          <w:sz w:val="20"/>
          <w:szCs w:val="20"/>
        </w:rPr>
        <w:t xml:space="preserve">Biblioteca delle Oblate:  La città e la guerra. Letteratura, guerra, Resistenza </w:t>
      </w:r>
      <w:r>
        <w:rPr>
          <w:b/>
          <w:bCs/>
          <w:sz w:val="20"/>
          <w:szCs w:val="20"/>
        </w:rPr>
        <w:t>e Liberazione a Firenze.  Con l</w:t>
      </w:r>
      <w:r w:rsidRPr="001F54AF">
        <w:rPr>
          <w:b/>
          <w:bCs/>
          <w:sz w:val="20"/>
          <w:szCs w:val="20"/>
        </w:rPr>
        <w:t>a</w:t>
      </w:r>
      <w:r>
        <w:rPr>
          <w:b/>
          <w:bCs/>
          <w:sz w:val="20"/>
          <w:szCs w:val="20"/>
        </w:rPr>
        <w:t xml:space="preserve"> </w:t>
      </w:r>
      <w:r w:rsidRPr="001F54AF">
        <w:rPr>
          <w:b/>
          <w:bCs/>
          <w:sz w:val="20"/>
          <w:szCs w:val="20"/>
        </w:rPr>
        <w:t>collaborazione dell’</w:t>
      </w:r>
      <w:r>
        <w:rPr>
          <w:b/>
          <w:bCs/>
          <w:sz w:val="20"/>
          <w:szCs w:val="20"/>
        </w:rPr>
        <w:t>associa</w:t>
      </w:r>
      <w:r w:rsidRPr="001F54AF">
        <w:rPr>
          <w:b/>
          <w:bCs/>
          <w:sz w:val="20"/>
          <w:szCs w:val="20"/>
        </w:rPr>
        <w:t>z</w:t>
      </w:r>
      <w:r>
        <w:rPr>
          <w:b/>
          <w:bCs/>
          <w:sz w:val="20"/>
          <w:szCs w:val="20"/>
        </w:rPr>
        <w:t>i</w:t>
      </w:r>
      <w:r w:rsidRPr="001F54AF">
        <w:rPr>
          <w:b/>
          <w:bCs/>
          <w:sz w:val="20"/>
          <w:szCs w:val="20"/>
        </w:rPr>
        <w:t>one cultur</w:t>
      </w:r>
      <w:r>
        <w:rPr>
          <w:b/>
          <w:bCs/>
          <w:sz w:val="20"/>
          <w:szCs w:val="20"/>
        </w:rPr>
        <w:t>a</w:t>
      </w:r>
      <w:r w:rsidRPr="001F54AF">
        <w:rPr>
          <w:b/>
          <w:bCs/>
          <w:sz w:val="20"/>
          <w:szCs w:val="20"/>
        </w:rPr>
        <w:t xml:space="preserve">le Venti Lucenti </w:t>
      </w:r>
    </w:p>
    <w:p w:rsidR="000D6C0A" w:rsidRPr="001F54AF" w:rsidRDefault="000D6C0A" w:rsidP="00026F42">
      <w:pPr>
        <w:jc w:val="both"/>
        <w:rPr>
          <w:sz w:val="20"/>
          <w:szCs w:val="20"/>
        </w:rPr>
      </w:pPr>
      <w:r w:rsidRPr="001F54AF">
        <w:rPr>
          <w:sz w:val="20"/>
          <w:szCs w:val="20"/>
        </w:rPr>
        <w:t>Un percorso letterario, tra i romanzi e gli scrittori di ieri e di oggi che hanno rappresentato le vicende ed anche gli aspetti meno conosciuti del periodo 1944 e 1945  per approfondire le azioni e la memoria degli anni della Resistenza a Firenze per aprire una finestra su uno dei momenti più drammatici della storia italiana ed europea del Novecento, nell’settantesimo della liberazione della nostra città. Un itinerario che rinnova anche l’appuntamento in biblioteca delle domeniche  che precedono il Natale  e che si snoda in quattro appuntamenti, secondo il seguente calendario:</w:t>
      </w:r>
    </w:p>
    <w:p w:rsidR="000D6C0A" w:rsidRPr="001F54AF" w:rsidRDefault="000D6C0A" w:rsidP="00026F42">
      <w:pPr>
        <w:jc w:val="both"/>
        <w:rPr>
          <w:sz w:val="20"/>
          <w:szCs w:val="20"/>
        </w:rPr>
      </w:pPr>
      <w:r w:rsidRPr="001F54AF">
        <w:rPr>
          <w:sz w:val="20"/>
          <w:szCs w:val="20"/>
        </w:rPr>
        <w:t xml:space="preserve">30 novembre Gli anni bui </w:t>
      </w:r>
    </w:p>
    <w:p w:rsidR="000D6C0A" w:rsidRPr="001F54AF" w:rsidRDefault="000D6C0A" w:rsidP="00026F42">
      <w:pPr>
        <w:jc w:val="both"/>
        <w:rPr>
          <w:sz w:val="20"/>
          <w:szCs w:val="20"/>
        </w:rPr>
      </w:pPr>
      <w:r w:rsidRPr="001F54AF">
        <w:rPr>
          <w:sz w:val="20"/>
          <w:szCs w:val="20"/>
        </w:rPr>
        <w:t>7 dicembre La guerra</w:t>
      </w:r>
    </w:p>
    <w:p w:rsidR="000D6C0A" w:rsidRPr="001F54AF" w:rsidRDefault="000D6C0A" w:rsidP="00026F42">
      <w:pPr>
        <w:jc w:val="both"/>
        <w:rPr>
          <w:sz w:val="20"/>
          <w:szCs w:val="20"/>
        </w:rPr>
      </w:pPr>
      <w:r w:rsidRPr="001F54AF">
        <w:rPr>
          <w:sz w:val="20"/>
          <w:szCs w:val="20"/>
        </w:rPr>
        <w:t>14 dicembre La Resistenza</w:t>
      </w:r>
    </w:p>
    <w:p w:rsidR="000D6C0A" w:rsidRPr="001F54AF" w:rsidRDefault="000D6C0A" w:rsidP="00E236D0">
      <w:pPr>
        <w:tabs>
          <w:tab w:val="left" w:pos="3135"/>
        </w:tabs>
        <w:jc w:val="both"/>
        <w:rPr>
          <w:sz w:val="20"/>
          <w:szCs w:val="20"/>
        </w:rPr>
      </w:pPr>
      <w:r w:rsidRPr="001F54AF">
        <w:rPr>
          <w:sz w:val="20"/>
          <w:szCs w:val="20"/>
        </w:rPr>
        <w:t>21 dicembre La Liberazione</w:t>
      </w:r>
    </w:p>
    <w:p w:rsidR="000D6C0A" w:rsidRPr="001F54AF" w:rsidRDefault="000D6C0A" w:rsidP="00026F42">
      <w:pPr>
        <w:jc w:val="both"/>
        <w:rPr>
          <w:sz w:val="20"/>
          <w:szCs w:val="20"/>
        </w:rPr>
      </w:pPr>
      <w:r w:rsidRPr="001F54AF">
        <w:rPr>
          <w:sz w:val="20"/>
          <w:szCs w:val="20"/>
        </w:rPr>
        <w:t xml:space="preserve">Gli autori letterari della Liberazione e della Resistenza , incontri monografici su autori del periodo e autori contemporanei </w:t>
      </w:r>
    </w:p>
    <w:p w:rsidR="000D6C0A" w:rsidRPr="001F54AF" w:rsidRDefault="000D6C0A" w:rsidP="00026F42">
      <w:pPr>
        <w:jc w:val="both"/>
        <w:rPr>
          <w:b/>
          <w:bCs/>
          <w:sz w:val="20"/>
          <w:szCs w:val="20"/>
        </w:rPr>
      </w:pPr>
    </w:p>
    <w:p w:rsidR="000D6C0A" w:rsidRPr="001F54AF" w:rsidRDefault="000D6C0A" w:rsidP="00026F42">
      <w:pPr>
        <w:jc w:val="both"/>
        <w:rPr>
          <w:b/>
          <w:bCs/>
          <w:sz w:val="20"/>
          <w:szCs w:val="20"/>
        </w:rPr>
      </w:pPr>
      <w:r w:rsidRPr="001F54AF">
        <w:rPr>
          <w:b/>
          <w:bCs/>
          <w:sz w:val="20"/>
          <w:szCs w:val="20"/>
        </w:rPr>
        <w:t>Attività didattiche ed educative e informative   RIVOLT</w:t>
      </w:r>
      <w:r>
        <w:rPr>
          <w:b/>
          <w:bCs/>
          <w:sz w:val="20"/>
          <w:szCs w:val="20"/>
        </w:rPr>
        <w:t>E</w:t>
      </w:r>
      <w:r w:rsidRPr="001F54AF">
        <w:rPr>
          <w:b/>
          <w:bCs/>
          <w:sz w:val="20"/>
          <w:szCs w:val="20"/>
        </w:rPr>
        <w:t xml:space="preserve">  ALLE SCUOLE -Attivita’ rivolte ai giovani ad utenza libera </w:t>
      </w:r>
    </w:p>
    <w:p w:rsidR="000D6C0A" w:rsidRPr="00E236D0" w:rsidRDefault="000D6C0A" w:rsidP="00026F42">
      <w:pPr>
        <w:autoSpaceDE w:val="0"/>
        <w:jc w:val="both"/>
        <w:rPr>
          <w:b/>
          <w:bCs/>
          <w:color w:val="FF6600"/>
          <w:sz w:val="20"/>
          <w:szCs w:val="20"/>
        </w:rPr>
      </w:pPr>
    </w:p>
    <w:p w:rsidR="000D6C0A" w:rsidRPr="001F54AF" w:rsidRDefault="000D6C0A" w:rsidP="00026F42">
      <w:pPr>
        <w:jc w:val="both"/>
        <w:rPr>
          <w:sz w:val="20"/>
          <w:szCs w:val="20"/>
        </w:rPr>
      </w:pPr>
      <w:r w:rsidRPr="00E236D0">
        <w:rPr>
          <w:b/>
          <w:bCs/>
          <w:sz w:val="20"/>
          <w:szCs w:val="20"/>
        </w:rPr>
        <w:t>IN MARZO 2015: BIBLIOTECA DELLE OBLATE E LE ALTRE BIBLIOTECHE FIORENTINE:</w:t>
      </w:r>
      <w:r w:rsidRPr="00E236D0">
        <w:rPr>
          <w:sz w:val="20"/>
          <w:szCs w:val="20"/>
        </w:rPr>
        <w:t xml:space="preserve">  INTERVENTI DA PARTE DELL’ASSOCIAZIONE DONNE DI </w:t>
      </w:r>
      <w:r w:rsidRPr="001F54AF">
        <w:rPr>
          <w:sz w:val="20"/>
          <w:szCs w:val="20"/>
        </w:rPr>
        <w:t>Carta ,  portavoce, in Italia, del “Proyecto Fahrenheit 451”, fondato, a Madrid, da Antonio Rodriguez Menendez, con l'obiettivo di promuovere la lettura e recuperare i valori dell'oralità e della memoria.</w:t>
      </w:r>
    </w:p>
    <w:p w:rsidR="000D6C0A" w:rsidRDefault="000D6C0A" w:rsidP="00026F42">
      <w:pPr>
        <w:autoSpaceDE w:val="0"/>
        <w:autoSpaceDN w:val="0"/>
        <w:adjustRightInd w:val="0"/>
        <w:jc w:val="both"/>
        <w:rPr>
          <w:sz w:val="20"/>
          <w:szCs w:val="20"/>
        </w:rPr>
      </w:pPr>
      <w:r w:rsidRPr="001F54AF">
        <w:rPr>
          <w:sz w:val="20"/>
          <w:szCs w:val="20"/>
        </w:rPr>
        <w:t>Le Persone Libro sono lettori e lettrici che imparano a memoria brani di opere che amano e vanno in giro ovunque a “dirli” per trasmettere e condividere, con gli altri, le emozioni che  hanno provato.</w:t>
      </w:r>
    </w:p>
    <w:p w:rsidR="000D6C0A" w:rsidRDefault="000D6C0A" w:rsidP="00026F42">
      <w:pPr>
        <w:autoSpaceDE w:val="0"/>
        <w:autoSpaceDN w:val="0"/>
        <w:adjustRightInd w:val="0"/>
        <w:jc w:val="both"/>
        <w:rPr>
          <w:sz w:val="20"/>
          <w:szCs w:val="20"/>
        </w:rPr>
      </w:pPr>
    </w:p>
    <w:p w:rsidR="000D6C0A" w:rsidRDefault="000D6C0A" w:rsidP="00026F42">
      <w:pPr>
        <w:autoSpaceDE w:val="0"/>
        <w:autoSpaceDN w:val="0"/>
        <w:adjustRightInd w:val="0"/>
        <w:jc w:val="both"/>
        <w:rPr>
          <w:sz w:val="20"/>
          <w:szCs w:val="20"/>
        </w:rPr>
      </w:pPr>
      <w:r>
        <w:rPr>
          <w:sz w:val="20"/>
          <w:szCs w:val="20"/>
        </w:rPr>
        <w:t xml:space="preserve">Grazia Asta </w:t>
      </w:r>
    </w:p>
    <w:p w:rsidR="000D6C0A" w:rsidRPr="001F54AF" w:rsidRDefault="000D6C0A" w:rsidP="00026F42">
      <w:pPr>
        <w:autoSpaceDE w:val="0"/>
        <w:autoSpaceDN w:val="0"/>
        <w:adjustRightInd w:val="0"/>
        <w:jc w:val="both"/>
        <w:rPr>
          <w:sz w:val="20"/>
          <w:szCs w:val="20"/>
        </w:rPr>
      </w:pPr>
      <w:r>
        <w:rPr>
          <w:sz w:val="20"/>
          <w:szCs w:val="20"/>
        </w:rPr>
        <w:t xml:space="preserve">PO. Promozione delle biblioteche e Progetti Speciali </w:t>
      </w:r>
    </w:p>
    <w:sectPr w:rsidR="000D6C0A" w:rsidRPr="001F54AF" w:rsidSect="00DF60D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0A" w:rsidRDefault="000D6C0A" w:rsidP="00C3412E">
      <w:r>
        <w:separator/>
      </w:r>
    </w:p>
  </w:endnote>
  <w:endnote w:type="continuationSeparator" w:id="0">
    <w:p w:rsidR="000D6C0A" w:rsidRDefault="000D6C0A" w:rsidP="00C3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0A" w:rsidRDefault="000D6C0A" w:rsidP="00C3412E">
      <w:r>
        <w:separator/>
      </w:r>
    </w:p>
  </w:footnote>
  <w:footnote w:type="continuationSeparator" w:id="0">
    <w:p w:rsidR="000D6C0A" w:rsidRDefault="000D6C0A" w:rsidP="00C3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A5F0270"/>
    <w:multiLevelType w:val="hybridMultilevel"/>
    <w:tmpl w:val="9DCC1180"/>
    <w:lvl w:ilvl="0" w:tplc="040C0011">
      <w:start w:val="1"/>
      <w:numFmt w:val="decimal"/>
      <w:lvlText w:val="%1)"/>
      <w:lvlJc w:val="left"/>
      <w:pPr>
        <w:ind w:left="1353" w:hanging="360"/>
      </w:pPr>
      <w:rPr>
        <w:rFonts w:cs="Times New Roman" w:hint="default"/>
      </w:rPr>
    </w:lvl>
    <w:lvl w:ilvl="1" w:tplc="040C0019" w:tentative="1">
      <w:start w:val="1"/>
      <w:numFmt w:val="lowerLetter"/>
      <w:lvlText w:val="%2."/>
      <w:lvlJc w:val="left"/>
      <w:pPr>
        <w:ind w:left="2073" w:hanging="360"/>
      </w:pPr>
      <w:rPr>
        <w:rFonts w:cs="Times New Roman"/>
      </w:rPr>
    </w:lvl>
    <w:lvl w:ilvl="2" w:tplc="040C001B" w:tentative="1">
      <w:start w:val="1"/>
      <w:numFmt w:val="lowerRoman"/>
      <w:lvlText w:val="%3."/>
      <w:lvlJc w:val="right"/>
      <w:pPr>
        <w:ind w:left="2793" w:hanging="180"/>
      </w:pPr>
      <w:rPr>
        <w:rFonts w:cs="Times New Roman"/>
      </w:rPr>
    </w:lvl>
    <w:lvl w:ilvl="3" w:tplc="040C000F" w:tentative="1">
      <w:start w:val="1"/>
      <w:numFmt w:val="decimal"/>
      <w:lvlText w:val="%4."/>
      <w:lvlJc w:val="left"/>
      <w:pPr>
        <w:ind w:left="3513" w:hanging="360"/>
      </w:pPr>
      <w:rPr>
        <w:rFonts w:cs="Times New Roman"/>
      </w:rPr>
    </w:lvl>
    <w:lvl w:ilvl="4" w:tplc="040C0019" w:tentative="1">
      <w:start w:val="1"/>
      <w:numFmt w:val="lowerLetter"/>
      <w:lvlText w:val="%5."/>
      <w:lvlJc w:val="left"/>
      <w:pPr>
        <w:ind w:left="4233" w:hanging="360"/>
      </w:pPr>
      <w:rPr>
        <w:rFonts w:cs="Times New Roman"/>
      </w:rPr>
    </w:lvl>
    <w:lvl w:ilvl="5" w:tplc="040C001B" w:tentative="1">
      <w:start w:val="1"/>
      <w:numFmt w:val="lowerRoman"/>
      <w:lvlText w:val="%6."/>
      <w:lvlJc w:val="right"/>
      <w:pPr>
        <w:ind w:left="4953" w:hanging="180"/>
      </w:pPr>
      <w:rPr>
        <w:rFonts w:cs="Times New Roman"/>
      </w:rPr>
    </w:lvl>
    <w:lvl w:ilvl="6" w:tplc="040C000F" w:tentative="1">
      <w:start w:val="1"/>
      <w:numFmt w:val="decimal"/>
      <w:lvlText w:val="%7."/>
      <w:lvlJc w:val="left"/>
      <w:pPr>
        <w:ind w:left="5673" w:hanging="360"/>
      </w:pPr>
      <w:rPr>
        <w:rFonts w:cs="Times New Roman"/>
      </w:rPr>
    </w:lvl>
    <w:lvl w:ilvl="7" w:tplc="040C0019" w:tentative="1">
      <w:start w:val="1"/>
      <w:numFmt w:val="lowerLetter"/>
      <w:lvlText w:val="%8."/>
      <w:lvlJc w:val="left"/>
      <w:pPr>
        <w:ind w:left="6393" w:hanging="360"/>
      </w:pPr>
      <w:rPr>
        <w:rFonts w:cs="Times New Roman"/>
      </w:rPr>
    </w:lvl>
    <w:lvl w:ilvl="8" w:tplc="040C001B" w:tentative="1">
      <w:start w:val="1"/>
      <w:numFmt w:val="lowerRoman"/>
      <w:lvlText w:val="%9."/>
      <w:lvlJc w:val="right"/>
      <w:pPr>
        <w:ind w:left="7113" w:hanging="180"/>
      </w:pPr>
      <w:rPr>
        <w:rFonts w:cs="Times New Roman"/>
      </w:rPr>
    </w:lvl>
  </w:abstractNum>
  <w:abstractNum w:abstractNumId="2">
    <w:nsid w:val="3A476D3D"/>
    <w:multiLevelType w:val="hybridMultilevel"/>
    <w:tmpl w:val="AE22BFF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95C"/>
    <w:rsid w:val="00026F42"/>
    <w:rsid w:val="00032855"/>
    <w:rsid w:val="0006498D"/>
    <w:rsid w:val="000D1907"/>
    <w:rsid w:val="000D6C0A"/>
    <w:rsid w:val="00111D01"/>
    <w:rsid w:val="001C46AC"/>
    <w:rsid w:val="001E29FD"/>
    <w:rsid w:val="001F11BB"/>
    <w:rsid w:val="001F54AF"/>
    <w:rsid w:val="001F5AC2"/>
    <w:rsid w:val="001F6D70"/>
    <w:rsid w:val="00225856"/>
    <w:rsid w:val="002330BF"/>
    <w:rsid w:val="00280F5B"/>
    <w:rsid w:val="00385A42"/>
    <w:rsid w:val="003A261E"/>
    <w:rsid w:val="003B0D97"/>
    <w:rsid w:val="003E5B5A"/>
    <w:rsid w:val="0048005F"/>
    <w:rsid w:val="004A3D2A"/>
    <w:rsid w:val="004E180A"/>
    <w:rsid w:val="004E4982"/>
    <w:rsid w:val="004E71B9"/>
    <w:rsid w:val="0050274D"/>
    <w:rsid w:val="005C3488"/>
    <w:rsid w:val="005C3B43"/>
    <w:rsid w:val="006756E3"/>
    <w:rsid w:val="00685FD1"/>
    <w:rsid w:val="006E005A"/>
    <w:rsid w:val="0071658C"/>
    <w:rsid w:val="00726646"/>
    <w:rsid w:val="00731E34"/>
    <w:rsid w:val="007535F4"/>
    <w:rsid w:val="007F376A"/>
    <w:rsid w:val="00816792"/>
    <w:rsid w:val="0081751A"/>
    <w:rsid w:val="0084540A"/>
    <w:rsid w:val="00862D5D"/>
    <w:rsid w:val="008C3774"/>
    <w:rsid w:val="0093229C"/>
    <w:rsid w:val="009445A7"/>
    <w:rsid w:val="00963547"/>
    <w:rsid w:val="009D5FE7"/>
    <w:rsid w:val="00A15BBE"/>
    <w:rsid w:val="00B3084C"/>
    <w:rsid w:val="00B9680D"/>
    <w:rsid w:val="00BA3DBE"/>
    <w:rsid w:val="00C04DBC"/>
    <w:rsid w:val="00C31101"/>
    <w:rsid w:val="00C3412E"/>
    <w:rsid w:val="00CA4DE3"/>
    <w:rsid w:val="00D3476B"/>
    <w:rsid w:val="00D47DBA"/>
    <w:rsid w:val="00D7395C"/>
    <w:rsid w:val="00DB6F30"/>
    <w:rsid w:val="00DF60DB"/>
    <w:rsid w:val="00E236D0"/>
    <w:rsid w:val="00E63E95"/>
    <w:rsid w:val="00EC6C4D"/>
    <w:rsid w:val="00F34019"/>
    <w:rsid w:val="00F54352"/>
    <w:rsid w:val="00FC6F7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D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12E"/>
    <w:pPr>
      <w:tabs>
        <w:tab w:val="center" w:pos="4819"/>
        <w:tab w:val="right" w:pos="9638"/>
      </w:tabs>
    </w:pPr>
    <w:rPr>
      <w:sz w:val="20"/>
      <w:szCs w:val="20"/>
    </w:rPr>
  </w:style>
  <w:style w:type="character" w:customStyle="1" w:styleId="HeaderChar">
    <w:name w:val="Header Char"/>
    <w:basedOn w:val="DefaultParagraphFont"/>
    <w:link w:val="Header"/>
    <w:uiPriority w:val="99"/>
    <w:locked/>
    <w:rsid w:val="00C3412E"/>
    <w:rPr>
      <w:rFonts w:cs="Times New Roman"/>
      <w:lang w:val="it-IT" w:eastAsia="it-IT"/>
    </w:rPr>
  </w:style>
  <w:style w:type="paragraph" w:styleId="FootnoteText">
    <w:name w:val="footnote text"/>
    <w:basedOn w:val="Normal"/>
    <w:link w:val="FootnoteTextChar"/>
    <w:uiPriority w:val="99"/>
    <w:semiHidden/>
    <w:rsid w:val="00C3412E"/>
    <w:rPr>
      <w:sz w:val="20"/>
      <w:szCs w:val="20"/>
    </w:rPr>
  </w:style>
  <w:style w:type="character" w:customStyle="1" w:styleId="FootnoteTextChar">
    <w:name w:val="Footnote Text Char"/>
    <w:basedOn w:val="DefaultParagraphFont"/>
    <w:link w:val="FootnoteText"/>
    <w:uiPriority w:val="99"/>
    <w:locked/>
    <w:rsid w:val="00C3412E"/>
    <w:rPr>
      <w:rFonts w:cs="Times New Roman"/>
      <w:lang w:val="it-IT" w:eastAsia="it-IT"/>
    </w:rPr>
  </w:style>
  <w:style w:type="character" w:styleId="FootnoteReference">
    <w:name w:val="footnote reference"/>
    <w:basedOn w:val="DefaultParagraphFont"/>
    <w:uiPriority w:val="99"/>
    <w:semiHidden/>
    <w:rsid w:val="00C3412E"/>
    <w:rPr>
      <w:rFonts w:cs="Times New Roman"/>
      <w:vertAlign w:val="superscript"/>
    </w:rPr>
  </w:style>
  <w:style w:type="paragraph" w:styleId="BodyText">
    <w:name w:val="Body Text"/>
    <w:basedOn w:val="Normal"/>
    <w:link w:val="BodyTextChar"/>
    <w:uiPriority w:val="99"/>
    <w:rsid w:val="00C3412E"/>
    <w:rPr>
      <w:sz w:val="22"/>
      <w:szCs w:val="22"/>
    </w:rPr>
  </w:style>
  <w:style w:type="character" w:customStyle="1" w:styleId="BodyTextChar">
    <w:name w:val="Body Text Char"/>
    <w:basedOn w:val="DefaultParagraphFont"/>
    <w:link w:val="BodyText"/>
    <w:uiPriority w:val="99"/>
    <w:locked/>
    <w:rsid w:val="00C3412E"/>
    <w:rPr>
      <w:rFonts w:cs="Times New Roman"/>
      <w:sz w:val="24"/>
      <w:szCs w:val="24"/>
      <w:lang w:val="it-IT" w:eastAsia="it-IT"/>
    </w:rPr>
  </w:style>
  <w:style w:type="paragraph" w:styleId="BalloonText">
    <w:name w:val="Balloon Text"/>
    <w:basedOn w:val="Normal"/>
    <w:link w:val="BalloonTextChar"/>
    <w:uiPriority w:val="99"/>
    <w:semiHidden/>
    <w:rsid w:val="00C3412E"/>
    <w:rPr>
      <w:rFonts w:ascii="Tahoma" w:hAnsi="Tahoma" w:cs="Tahoma"/>
      <w:sz w:val="16"/>
      <w:szCs w:val="16"/>
    </w:rPr>
  </w:style>
  <w:style w:type="character" w:customStyle="1" w:styleId="BalloonTextChar">
    <w:name w:val="Balloon Text Char"/>
    <w:basedOn w:val="DefaultParagraphFont"/>
    <w:link w:val="BalloonText"/>
    <w:uiPriority w:val="99"/>
    <w:locked/>
    <w:rsid w:val="00C3412E"/>
    <w:rPr>
      <w:rFonts w:ascii="Tahoma" w:hAnsi="Tahoma" w:cs="Tahoma"/>
      <w:sz w:val="16"/>
      <w:szCs w:val="16"/>
      <w:lang w:val="it-IT" w:eastAsia="it-IT"/>
    </w:rPr>
  </w:style>
  <w:style w:type="table" w:styleId="TableGrid">
    <w:name w:val="Table Grid"/>
    <w:basedOn w:val="TableNormal"/>
    <w:uiPriority w:val="99"/>
    <w:rsid w:val="00C341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9680D"/>
    <w:pPr>
      <w:tabs>
        <w:tab w:val="center" w:pos="4819"/>
        <w:tab w:val="right" w:pos="9638"/>
      </w:tabs>
    </w:pPr>
  </w:style>
  <w:style w:type="character" w:customStyle="1" w:styleId="FooterChar">
    <w:name w:val="Footer Char"/>
    <w:basedOn w:val="DefaultParagraphFont"/>
    <w:link w:val="Footer"/>
    <w:uiPriority w:val="99"/>
    <w:locked/>
    <w:rsid w:val="00B9680D"/>
    <w:rPr>
      <w:rFonts w:cs="Times New Roman"/>
      <w:sz w:val="24"/>
      <w:szCs w:val="24"/>
      <w:lang w:val="it-IT" w:eastAsia="it-IT"/>
    </w:rPr>
  </w:style>
  <w:style w:type="character" w:styleId="Hyperlink">
    <w:name w:val="Hyperlink"/>
    <w:basedOn w:val="DefaultParagraphFont"/>
    <w:uiPriority w:val="99"/>
    <w:rsid w:val="006756E3"/>
    <w:rPr>
      <w:rFonts w:cs="Times New Roman"/>
      <w:color w:val="0000FF"/>
      <w:u w:val="single"/>
    </w:rPr>
  </w:style>
  <w:style w:type="paragraph" w:styleId="ListParagraph">
    <w:name w:val="List Paragraph"/>
    <w:basedOn w:val="Normal"/>
    <w:uiPriority w:val="99"/>
    <w:qFormat/>
    <w:rsid w:val="007535F4"/>
    <w:pPr>
      <w:ind w:left="720"/>
      <w:contextualSpacing/>
    </w:pPr>
  </w:style>
</w:styles>
</file>

<file path=word/webSettings.xml><?xml version="1.0" encoding="utf-8"?>
<w:webSettings xmlns:r="http://schemas.openxmlformats.org/officeDocument/2006/relationships" xmlns:w="http://schemas.openxmlformats.org/wordprocessingml/2006/main">
  <w:divs>
    <w:div w:id="48852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2595</Words>
  <Characters>14793</Characters>
  <Application>Microsoft Office Outlook</Application>
  <DocSecurity>0</DocSecurity>
  <Lines>0</Lines>
  <Paragraphs>0</Paragraphs>
  <ScaleCrop>false</ScaleCrop>
  <Company>Comune di Firenze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Cultura turismo Sport </dc:title>
  <dc:subject/>
  <dc:creator>D29743</dc:creator>
  <cp:keywords/>
  <dc:description/>
  <cp:lastModifiedBy>debora novelli</cp:lastModifiedBy>
  <cp:revision>2</cp:revision>
  <cp:lastPrinted>2014-06-12T11:50:00Z</cp:lastPrinted>
  <dcterms:created xsi:type="dcterms:W3CDTF">2014-07-31T10:56:00Z</dcterms:created>
  <dcterms:modified xsi:type="dcterms:W3CDTF">2014-07-31T10:56:00Z</dcterms:modified>
</cp:coreProperties>
</file>